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CE" w:rsidRPr="00B961D4" w:rsidRDefault="007A6BCE" w:rsidP="00B961D4">
      <w:pPr>
        <w:rPr>
          <w:rFonts w:ascii="Times New Roman" w:hAnsi="Times New Roman" w:cs="Times New Roman"/>
          <w:sz w:val="20"/>
          <w:szCs w:val="20"/>
        </w:rPr>
      </w:pPr>
    </w:p>
    <w:p w:rsidR="00B961D4" w:rsidRPr="00B961D4" w:rsidRDefault="003F381A" w:rsidP="00B96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</w:t>
      </w:r>
      <w:r w:rsidR="00731790">
        <w:rPr>
          <w:rFonts w:ascii="Times New Roman" w:hAnsi="Times New Roman" w:cs="Times New Roman"/>
          <w:b/>
          <w:sz w:val="28"/>
          <w:szCs w:val="28"/>
        </w:rPr>
        <w:t>wozdanie OROZ za I</w:t>
      </w:r>
      <w:r w:rsidR="00563C93">
        <w:rPr>
          <w:rFonts w:ascii="Times New Roman" w:hAnsi="Times New Roman" w:cs="Times New Roman"/>
          <w:b/>
          <w:sz w:val="28"/>
          <w:szCs w:val="28"/>
        </w:rPr>
        <w:t>I</w:t>
      </w:r>
      <w:r w:rsidR="00731790">
        <w:rPr>
          <w:rFonts w:ascii="Times New Roman" w:hAnsi="Times New Roman" w:cs="Times New Roman"/>
          <w:b/>
          <w:sz w:val="28"/>
          <w:szCs w:val="28"/>
        </w:rPr>
        <w:t xml:space="preserve"> półrocze 2015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W w:w="16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66"/>
        <w:gridCol w:w="1508"/>
        <w:gridCol w:w="1034"/>
        <w:gridCol w:w="1357"/>
        <w:gridCol w:w="1590"/>
        <w:gridCol w:w="1843"/>
        <w:gridCol w:w="2551"/>
        <w:gridCol w:w="1984"/>
        <w:gridCol w:w="1543"/>
      </w:tblGrid>
      <w:tr w:rsidR="00DD5940" w:rsidRPr="00B961D4" w:rsidTr="00B961D4">
        <w:trPr>
          <w:trHeight w:val="285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16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B9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SKARGI DOTYCZĄ</w:t>
            </w:r>
          </w:p>
        </w:tc>
        <w:tc>
          <w:tcPr>
            <w:tcW w:w="1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RUCHY SPRAW</w:t>
            </w:r>
          </w:p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spraw, które pozostały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 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 poprzedniego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nowych, które wpłynęły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spraw, które pozostały na okres następny</w:t>
            </w:r>
          </w:p>
        </w:tc>
      </w:tr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 postanowieniem o odmowie wszczęcia postępowania wyjaśniającego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 postanowieniem o umorz</w:t>
            </w:r>
            <w:r w:rsidR="00E2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eniu postępowania wyjaśniającego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Liczba wniosków 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 ukaranie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 w inny sposób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Sprawy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Śmierć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Uszkodzenie ciała, powikłania chorobowe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Eksperyment nielegalny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Korzyść materialna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Poświadczenie nieprawdy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Nieetyczne zachowanie lekarza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Konflikty między lekarzami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Naruszenie praw chorych psychicznie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Inne przyczyny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961D4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</w:t>
            </w:r>
          </w:p>
        </w:tc>
      </w:tr>
    </w:tbl>
    <w:p w:rsidR="00DD5940" w:rsidRDefault="00DD5940" w:rsidP="00DD5940">
      <w:pPr>
        <w:rPr>
          <w:rFonts w:ascii="Times New Roman" w:hAnsi="Times New Roman" w:cs="Times New Roman"/>
          <w:sz w:val="20"/>
          <w:szCs w:val="20"/>
        </w:rPr>
      </w:pPr>
    </w:p>
    <w:p w:rsidR="00B961D4" w:rsidRPr="00DD5940" w:rsidRDefault="00731790" w:rsidP="00DD59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Wydano 4</w:t>
      </w:r>
      <w:r w:rsidR="00A42FA5">
        <w:rPr>
          <w:rFonts w:ascii="Times New Roman" w:hAnsi="Times New Roman" w:cs="Times New Roman"/>
          <w:sz w:val="20"/>
          <w:szCs w:val="20"/>
        </w:rPr>
        <w:t xml:space="preserve"> postanowienia </w:t>
      </w:r>
      <w:r w:rsidR="003F381A" w:rsidRPr="00DD5940">
        <w:rPr>
          <w:rFonts w:ascii="Times New Roman" w:hAnsi="Times New Roman" w:cs="Times New Roman"/>
          <w:sz w:val="20"/>
          <w:szCs w:val="20"/>
        </w:rPr>
        <w:t>o skierowaniu sprawy do postępowania mediacyjnego</w:t>
      </w:r>
    </w:p>
    <w:p w:rsidR="00B961D4" w:rsidRPr="00D9184A" w:rsidRDefault="00731790" w:rsidP="00D918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Wnioskami o ukaranie objęto 25</w:t>
      </w:r>
      <w:r w:rsidR="003F381A">
        <w:rPr>
          <w:rFonts w:ascii="Times New Roman" w:hAnsi="Times New Roman" w:cs="Times New Roman"/>
          <w:sz w:val="20"/>
          <w:szCs w:val="20"/>
        </w:rPr>
        <w:t>0 lekarzy</w:t>
      </w:r>
    </w:p>
    <w:p w:rsidR="00B961D4" w:rsidRPr="00384037" w:rsidRDefault="00B906DF" w:rsidP="00384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Przekazano do OSL 350 </w:t>
      </w:r>
      <w:r w:rsidR="003F381A">
        <w:rPr>
          <w:rFonts w:ascii="Times New Roman" w:hAnsi="Times New Roman" w:cs="Times New Roman"/>
          <w:sz w:val="20"/>
          <w:szCs w:val="20"/>
        </w:rPr>
        <w:t xml:space="preserve"> spraw</w:t>
      </w:r>
      <w:r w:rsidR="00A42FA5">
        <w:rPr>
          <w:rFonts w:ascii="Times New Roman" w:hAnsi="Times New Roman" w:cs="Times New Roman"/>
          <w:sz w:val="20"/>
          <w:szCs w:val="20"/>
        </w:rPr>
        <w:t>y</w:t>
      </w:r>
      <w:r w:rsidR="003F381A">
        <w:rPr>
          <w:rFonts w:ascii="Times New Roman" w:hAnsi="Times New Roman" w:cs="Times New Roman"/>
          <w:sz w:val="20"/>
          <w:szCs w:val="20"/>
        </w:rPr>
        <w:t xml:space="preserve"> w związku ze złożonymi zażaleniami na postanowienie o odmowie wszczęcia postępowania wyjaśniającego lub o umorzeniu postępowania wyjaśniającego</w:t>
      </w:r>
    </w:p>
    <w:tbl>
      <w:tblPr>
        <w:tblW w:w="16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26"/>
        <w:gridCol w:w="1452"/>
        <w:gridCol w:w="1005"/>
        <w:gridCol w:w="1412"/>
        <w:gridCol w:w="1559"/>
        <w:gridCol w:w="1843"/>
        <w:gridCol w:w="2557"/>
        <w:gridCol w:w="1913"/>
        <w:gridCol w:w="1559"/>
      </w:tblGrid>
      <w:tr w:rsidR="00B961D4" w:rsidRPr="00384037" w:rsidTr="00B961D4">
        <w:trPr>
          <w:trHeight w:val="285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LP</w:t>
            </w:r>
          </w:p>
        </w:tc>
        <w:tc>
          <w:tcPr>
            <w:tcW w:w="22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SKARGI DOTYCZĄ</w:t>
            </w:r>
          </w:p>
        </w:tc>
        <w:tc>
          <w:tcPr>
            <w:tcW w:w="1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RUCHY SPRAW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Pozostało z okresu poprzedniego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Nowych wpłynęło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Zakończono ogółem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Pozostało na okres następny</w:t>
            </w:r>
          </w:p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61D4" w:rsidRPr="00384037" w:rsidTr="00B961D4">
        <w:trPr>
          <w:trHeight w:val="300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Odmowa wszczęcia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Umorzono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Wnioski o ukaranie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 inny sposób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61D4" w:rsidRPr="00384037" w:rsidTr="00B961D4">
        <w:trPr>
          <w:trHeight w:val="398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Sprawy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choroby wewnętrzne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B906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pediatria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chirurgia ogólna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chirurgia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Ortopedia i traumatologia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Ortopedia i traumatologia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Chirurgia plastyczna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Anestezjologia i intensywna terapia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Neurologia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Okulistyka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Ginekologia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Położnictwo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Patomorfologia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Psychiatria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Stomatologia zachowawcza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Chirurgia stomatologiczna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Protetyka Stomatologiczna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Stomatologia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Medycyna pracy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Biegli sądowi, orzecznicy ZUS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B961D4" w:rsidRPr="00384037" w:rsidTr="00B961D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Inne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</w:t>
            </w:r>
          </w:p>
        </w:tc>
      </w:tr>
      <w:tr w:rsidR="00B961D4" w:rsidRPr="00384037" w:rsidTr="0038403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B906DF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0B30AD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384037" w:rsidRDefault="00421C55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1950</w:t>
            </w:r>
            <w:bookmarkStart w:id="0" w:name="_GoBack"/>
            <w:bookmarkEnd w:id="0"/>
          </w:p>
        </w:tc>
      </w:tr>
      <w:tr w:rsidR="00384037" w:rsidRPr="00384037" w:rsidTr="00B961D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037" w:rsidRPr="00384037" w:rsidRDefault="00384037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84037" w:rsidRPr="00384037" w:rsidRDefault="0038403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961D4" w:rsidRDefault="00B961D4" w:rsidP="00B961D4">
      <w:pPr>
        <w:rPr>
          <w:rFonts w:ascii="Times New Roman" w:hAnsi="Times New Roman" w:cs="Times New Roman"/>
          <w:sz w:val="20"/>
          <w:szCs w:val="20"/>
        </w:rPr>
      </w:pPr>
    </w:p>
    <w:p w:rsidR="00B961D4" w:rsidRDefault="00B961D4" w:rsidP="00B96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p w:rsidR="00B961D4" w:rsidRDefault="00B961D4" w:rsidP="00B96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p w:rsidR="00B961D4" w:rsidRPr="00B961D4" w:rsidRDefault="00B961D4" w:rsidP="00B96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sectPr w:rsidR="00B961D4" w:rsidRPr="00B961D4" w:rsidSect="00731790">
      <w:pgSz w:w="16838" w:h="11906" w:orient="landscape"/>
      <w:pgMar w:top="709" w:right="96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B7A"/>
    <w:multiLevelType w:val="hybridMultilevel"/>
    <w:tmpl w:val="E6C4750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5B261AFF"/>
    <w:multiLevelType w:val="hybridMultilevel"/>
    <w:tmpl w:val="B6683BB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69F6565B"/>
    <w:multiLevelType w:val="hybridMultilevel"/>
    <w:tmpl w:val="23CEF84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D4"/>
    <w:rsid w:val="000B30AD"/>
    <w:rsid w:val="003236A7"/>
    <w:rsid w:val="00384037"/>
    <w:rsid w:val="003F381A"/>
    <w:rsid w:val="00421C55"/>
    <w:rsid w:val="00511E45"/>
    <w:rsid w:val="005236A3"/>
    <w:rsid w:val="00563C93"/>
    <w:rsid w:val="00631E95"/>
    <w:rsid w:val="006E6F44"/>
    <w:rsid w:val="00701CD9"/>
    <w:rsid w:val="00731790"/>
    <w:rsid w:val="00792DB3"/>
    <w:rsid w:val="007A6BCE"/>
    <w:rsid w:val="00A42FA5"/>
    <w:rsid w:val="00B906DF"/>
    <w:rsid w:val="00B961D4"/>
    <w:rsid w:val="00C0423A"/>
    <w:rsid w:val="00D9184A"/>
    <w:rsid w:val="00DD5940"/>
    <w:rsid w:val="00E074F5"/>
    <w:rsid w:val="00E2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Ewa Nowosielska</cp:lastModifiedBy>
  <cp:revision>4</cp:revision>
  <cp:lastPrinted>2016-02-18T14:49:00Z</cp:lastPrinted>
  <dcterms:created xsi:type="dcterms:W3CDTF">2016-02-18T14:27:00Z</dcterms:created>
  <dcterms:modified xsi:type="dcterms:W3CDTF">2016-02-18T14:49:00Z</dcterms:modified>
</cp:coreProperties>
</file>