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C" w:rsidRPr="003C7171" w:rsidRDefault="0003010B" w:rsidP="003C71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71">
        <w:rPr>
          <w:rFonts w:ascii="Times New Roman" w:hAnsi="Times New Roman" w:cs="Times New Roman"/>
          <w:b/>
          <w:sz w:val="28"/>
          <w:szCs w:val="28"/>
        </w:rPr>
        <w:t>Spotkanie NROZ z Zastępcami, Warszawa 28 kwietnia 2022 r.</w:t>
      </w:r>
    </w:p>
    <w:p w:rsidR="0003010B" w:rsidRPr="003C7171" w:rsidRDefault="003C7171" w:rsidP="003C7171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171">
        <w:rPr>
          <w:rFonts w:ascii="Times New Roman" w:hAnsi="Times New Roman" w:cs="Times New Roman"/>
          <w:i/>
          <w:sz w:val="24"/>
          <w:szCs w:val="24"/>
        </w:rPr>
        <w:t>z</w:t>
      </w:r>
      <w:r w:rsidR="0003010B" w:rsidRPr="003C7171">
        <w:rPr>
          <w:rFonts w:ascii="Times New Roman" w:hAnsi="Times New Roman" w:cs="Times New Roman"/>
          <w:i/>
          <w:sz w:val="24"/>
          <w:szCs w:val="24"/>
        </w:rPr>
        <w:t xml:space="preserve"> wykorzystaniem elektronicznych środków komunikacji</w:t>
      </w: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7171" w:rsidRDefault="003C7171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NROZ lek. Grzegorz Wrona na wstępie krótko omówił wybory na IX kadencję izb lekarskich. Pogratulował lek. 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Waryszewskiej-Chrząstek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wyboru na Wiceprezesa ORL w Płocku, lek. Teresie Bieńko – wyboru do ORL ŚIL w Katowicach, dr n.med. Markowi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Rybkiewiczowi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OROZ w Szczecinie.</w:t>
      </w:r>
    </w:p>
    <w:p w:rsidR="003C7171" w:rsidRDefault="003C7171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omówiono program zbliżającego się Krajowego Zjazdu Lekarzy. Lek.</w:t>
      </w:r>
      <w:r w:rsidR="003C7171">
        <w:rPr>
          <w:rFonts w:ascii="Times New Roman" w:hAnsi="Times New Roman" w:cs="Times New Roman"/>
          <w:sz w:val="24"/>
          <w:szCs w:val="24"/>
        </w:rPr>
        <w:t xml:space="preserve"> Grz</w:t>
      </w:r>
      <w:r>
        <w:rPr>
          <w:rFonts w:ascii="Times New Roman" w:hAnsi="Times New Roman" w:cs="Times New Roman"/>
          <w:sz w:val="24"/>
          <w:szCs w:val="24"/>
        </w:rPr>
        <w:t xml:space="preserve">egorz Wrona przedstawił listę rekomendacyjną NROZ na Zastępców NROZ w IX kadencji oraz zarys sprawozdania NROZ. </w:t>
      </w:r>
    </w:p>
    <w:p w:rsidR="003C7171" w:rsidRDefault="003C7171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NROZ zwrócił się z prośbą</w:t>
      </w:r>
      <w:r w:rsidR="003C7171">
        <w:rPr>
          <w:rFonts w:ascii="Times New Roman" w:hAnsi="Times New Roman" w:cs="Times New Roman"/>
          <w:sz w:val="24"/>
          <w:szCs w:val="24"/>
        </w:rPr>
        <w:t xml:space="preserve"> o dalszą</w:t>
      </w:r>
      <w:r>
        <w:rPr>
          <w:rFonts w:ascii="Times New Roman" w:hAnsi="Times New Roman" w:cs="Times New Roman"/>
          <w:sz w:val="24"/>
          <w:szCs w:val="24"/>
        </w:rPr>
        <w:t xml:space="preserve"> opiekę nad grobami prof. Stanisława Leszczyńskiego – I NROZ oraz zmarłych kolegów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NROZ – dr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 T. Korty, dr P. Kolasińskiego, dr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Ciechowicza</w:t>
      </w:r>
      <w:proofErr w:type="spellEnd"/>
      <w:r>
        <w:rPr>
          <w:rFonts w:ascii="Times New Roman" w:hAnsi="Times New Roman" w:cs="Times New Roman"/>
          <w:sz w:val="24"/>
          <w:szCs w:val="24"/>
        </w:rPr>
        <w:t>. Zaapelował o zatroszczenie się o kolegów – lekarzy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NROZ, którzy z racji wieku mogą potrzebować wsparcia.</w:t>
      </w:r>
    </w:p>
    <w:p w:rsidR="003C7171" w:rsidRDefault="003C7171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NROZ poinformował uczestników o odznaczeniach państwowych przyznanych m.in. trzem pracownikom biura NROZ za długoletnią pracę.</w:t>
      </w: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padły słowa podziękowania </w:t>
      </w:r>
      <w:r w:rsidR="003C7171">
        <w:rPr>
          <w:rFonts w:ascii="Times New Roman" w:hAnsi="Times New Roman" w:cs="Times New Roman"/>
          <w:sz w:val="24"/>
          <w:szCs w:val="24"/>
        </w:rPr>
        <w:t>od NROZ dla Z-</w:t>
      </w:r>
      <w:proofErr w:type="spellStart"/>
      <w:r w:rsidR="003C7171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="003C7171">
        <w:rPr>
          <w:rFonts w:ascii="Times New Roman" w:hAnsi="Times New Roman" w:cs="Times New Roman"/>
          <w:sz w:val="24"/>
          <w:szCs w:val="24"/>
        </w:rPr>
        <w:t xml:space="preserve"> NROZ, a od Z-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C7171">
        <w:rPr>
          <w:rFonts w:ascii="Times New Roman" w:hAnsi="Times New Roman" w:cs="Times New Roman"/>
          <w:sz w:val="24"/>
          <w:szCs w:val="24"/>
        </w:rPr>
        <w:t>ów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lek. G. Wrony i całego biura NROZ.</w:t>
      </w:r>
    </w:p>
    <w:p w:rsid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010B" w:rsidRPr="0003010B" w:rsidRDefault="0003010B" w:rsidP="000301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010B" w:rsidRPr="0003010B" w:rsidRDefault="0003010B">
      <w:pPr>
        <w:rPr>
          <w:rFonts w:ascii="Times New Roman" w:hAnsi="Times New Roman" w:cs="Times New Roman"/>
          <w:sz w:val="24"/>
          <w:szCs w:val="24"/>
        </w:rPr>
      </w:pPr>
    </w:p>
    <w:sectPr w:rsidR="0003010B" w:rsidRPr="0003010B" w:rsidSect="000C47B1"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259B"/>
    <w:multiLevelType w:val="hybridMultilevel"/>
    <w:tmpl w:val="58F89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0B"/>
    <w:rsid w:val="0003010B"/>
    <w:rsid w:val="000C47B1"/>
    <w:rsid w:val="00311462"/>
    <w:rsid w:val="00341091"/>
    <w:rsid w:val="003C7171"/>
    <w:rsid w:val="004B149C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cp:lastPrinted>2022-04-29T09:17:00Z</cp:lastPrinted>
  <dcterms:created xsi:type="dcterms:W3CDTF">2022-04-29T09:04:00Z</dcterms:created>
  <dcterms:modified xsi:type="dcterms:W3CDTF">2022-04-29T09:17:00Z</dcterms:modified>
</cp:coreProperties>
</file>