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CE" w:rsidRPr="00B961D4" w:rsidRDefault="007A6BCE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3F381A" w:rsidP="00B96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</w:t>
      </w:r>
      <w:r w:rsidR="00731790">
        <w:rPr>
          <w:rFonts w:ascii="Times New Roman" w:hAnsi="Times New Roman" w:cs="Times New Roman"/>
          <w:b/>
          <w:sz w:val="28"/>
          <w:szCs w:val="28"/>
        </w:rPr>
        <w:t>wozdanie OROZ za I</w:t>
      </w:r>
      <w:r w:rsidR="00B558CC">
        <w:rPr>
          <w:rFonts w:ascii="Times New Roman" w:hAnsi="Times New Roman" w:cs="Times New Roman"/>
          <w:b/>
          <w:sz w:val="28"/>
          <w:szCs w:val="28"/>
        </w:rPr>
        <w:t>I półrocze 2016</w:t>
      </w:r>
      <w:r>
        <w:rPr>
          <w:rFonts w:ascii="Times New Roman" w:hAnsi="Times New Roman" w:cs="Times New Roman"/>
          <w:b/>
          <w:sz w:val="28"/>
          <w:szCs w:val="28"/>
        </w:rPr>
        <w:t>r.</w:t>
      </w:r>
    </w:p>
    <w:tbl>
      <w:tblPr>
        <w:tblW w:w="16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166"/>
        <w:gridCol w:w="1508"/>
        <w:gridCol w:w="1034"/>
        <w:gridCol w:w="1357"/>
        <w:gridCol w:w="1590"/>
        <w:gridCol w:w="1843"/>
        <w:gridCol w:w="2551"/>
        <w:gridCol w:w="1984"/>
        <w:gridCol w:w="1543"/>
      </w:tblGrid>
      <w:tr w:rsidR="00DD5940" w:rsidRPr="00B961D4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216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B961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SKARGI DOTYCZĄ</w:t>
            </w:r>
          </w:p>
        </w:tc>
        <w:tc>
          <w:tcPr>
            <w:tcW w:w="118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RUCHY SPRAW</w:t>
            </w:r>
          </w:p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okresu poprzedniego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nowych, które wpłynęły</w:t>
            </w:r>
          </w:p>
        </w:tc>
        <w:tc>
          <w:tcPr>
            <w:tcW w:w="1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</w:t>
            </w:r>
          </w:p>
        </w:tc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W TYM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spraw, które pozostały na okres następny</w:t>
            </w: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odmowie wszczęcia postępowania wyjaśniającego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postanowieniem o umorz</w:t>
            </w:r>
            <w:r w:rsidR="00E260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eniu postępowania wyjaśniającego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DD5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wniosków </w:t>
            </w:r>
            <w:r w:rsidR="00B961D4"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 ukaranie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DD5940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spraw zakończonych w inny sposób</w:t>
            </w:r>
          </w:p>
        </w:tc>
        <w:tc>
          <w:tcPr>
            <w:tcW w:w="1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940" w:rsidRPr="00B961D4" w:rsidTr="00B961D4">
        <w:trPr>
          <w:trHeight w:val="285"/>
        </w:trPr>
        <w:tc>
          <w:tcPr>
            <w:tcW w:w="4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Sprawy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Śmierć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558CC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Uszkodzenie ciała, powikłania chorobowe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715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Eksperyment nielegalny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Korzyść materialna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Poświadczenie nieprawdy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105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Nieetyczne zachowanie lekarza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Konflikty między lekarzami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</w:tr>
      <w:tr w:rsidR="00DD5940" w:rsidRPr="00B961D4" w:rsidTr="00B961D4">
        <w:trPr>
          <w:trHeight w:val="525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Naruszenie praw chorych psychicznie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Inne przyczyny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B558CC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558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310</w:t>
            </w:r>
          </w:p>
        </w:tc>
      </w:tr>
      <w:tr w:rsidR="00DD5940" w:rsidRPr="00B961D4" w:rsidTr="00B961D4">
        <w:trPr>
          <w:trHeight w:val="300"/>
        </w:trPr>
        <w:tc>
          <w:tcPr>
            <w:tcW w:w="4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B961D4" w:rsidRPr="00B961D4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961D4" w:rsidRPr="00B961D4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961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</w:tbl>
    <w:p w:rsidR="00DD5940" w:rsidRPr="00497DD4" w:rsidRDefault="00497DD4" w:rsidP="00497DD4">
      <w:pPr>
        <w:ind w:left="17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7DD4">
        <w:rPr>
          <w:rFonts w:ascii="Times New Roman" w:hAnsi="Times New Roman" w:cs="Times New Roman"/>
          <w:sz w:val="20"/>
          <w:szCs w:val="20"/>
        </w:rPr>
        <w:t>Ewentualne rozbieżności ze sprawozdaniem z I półrocza 2016r. wynikają z przesyłanych przez OROZ korekt.</w:t>
      </w:r>
    </w:p>
    <w:p w:rsidR="00B961D4" w:rsidRPr="00DD5940" w:rsidRDefault="00B558CC" w:rsidP="00DD5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Wydano 2</w:t>
      </w:r>
      <w:r w:rsidR="00A42FA5">
        <w:rPr>
          <w:rFonts w:ascii="Times New Roman" w:hAnsi="Times New Roman" w:cs="Times New Roman"/>
          <w:sz w:val="20"/>
          <w:szCs w:val="20"/>
        </w:rPr>
        <w:t xml:space="preserve"> postanowienia </w:t>
      </w:r>
      <w:r w:rsidR="003F381A" w:rsidRPr="00DD5940">
        <w:rPr>
          <w:rFonts w:ascii="Times New Roman" w:hAnsi="Times New Roman" w:cs="Times New Roman"/>
          <w:sz w:val="20"/>
          <w:szCs w:val="20"/>
        </w:rPr>
        <w:t>o skierowaniu sprawy do postępowania mediacyjnego</w:t>
      </w:r>
    </w:p>
    <w:p w:rsidR="00B961D4" w:rsidRPr="00D9184A" w:rsidRDefault="00731790" w:rsidP="00D9184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Wnioskami o ukaranie objęto 25</w:t>
      </w:r>
      <w:r w:rsidR="00B558CC">
        <w:rPr>
          <w:rFonts w:ascii="Times New Roman" w:hAnsi="Times New Roman" w:cs="Times New Roman"/>
          <w:sz w:val="20"/>
          <w:szCs w:val="20"/>
        </w:rPr>
        <w:t>1</w:t>
      </w:r>
      <w:r w:rsidR="003F381A">
        <w:rPr>
          <w:rFonts w:ascii="Times New Roman" w:hAnsi="Times New Roman" w:cs="Times New Roman"/>
          <w:sz w:val="20"/>
          <w:szCs w:val="20"/>
        </w:rPr>
        <w:t xml:space="preserve"> lekarzy</w:t>
      </w:r>
    </w:p>
    <w:p w:rsidR="00B961D4" w:rsidRPr="00384037" w:rsidRDefault="00B558CC" w:rsidP="003840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Przekazano do OSL 265 </w:t>
      </w:r>
      <w:r w:rsidR="003F381A">
        <w:rPr>
          <w:rFonts w:ascii="Times New Roman" w:hAnsi="Times New Roman" w:cs="Times New Roman"/>
          <w:sz w:val="20"/>
          <w:szCs w:val="20"/>
        </w:rPr>
        <w:t>spraw</w:t>
      </w:r>
      <w:r w:rsidR="00A42FA5">
        <w:rPr>
          <w:rFonts w:ascii="Times New Roman" w:hAnsi="Times New Roman" w:cs="Times New Roman"/>
          <w:sz w:val="20"/>
          <w:szCs w:val="20"/>
        </w:rPr>
        <w:t>y</w:t>
      </w:r>
      <w:r w:rsidR="003F381A">
        <w:rPr>
          <w:rFonts w:ascii="Times New Roman" w:hAnsi="Times New Roman" w:cs="Times New Roman"/>
          <w:sz w:val="20"/>
          <w:szCs w:val="20"/>
        </w:rPr>
        <w:t xml:space="preserve"> w związku ze złożonymi zażaleniami na postanowienie o odmowie wszczęcia postępowania wyjaśniającego lub o umorzeniu postępowania wyjaśniającego</w:t>
      </w:r>
    </w:p>
    <w:tbl>
      <w:tblPr>
        <w:tblW w:w="16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226"/>
        <w:gridCol w:w="1452"/>
        <w:gridCol w:w="1005"/>
        <w:gridCol w:w="1412"/>
        <w:gridCol w:w="1559"/>
        <w:gridCol w:w="1843"/>
        <w:gridCol w:w="2557"/>
        <w:gridCol w:w="1913"/>
        <w:gridCol w:w="1559"/>
      </w:tblGrid>
      <w:tr w:rsidR="00B961D4" w:rsidRPr="00384037" w:rsidTr="00B961D4">
        <w:trPr>
          <w:trHeight w:val="285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LP</w:t>
            </w:r>
          </w:p>
        </w:tc>
        <w:tc>
          <w:tcPr>
            <w:tcW w:w="22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SKARGI DOTYCZĄ</w:t>
            </w:r>
          </w:p>
        </w:tc>
        <w:tc>
          <w:tcPr>
            <w:tcW w:w="117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RUCHY SPRAW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z okresu poprzedniego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Nowych wpłynęło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Zakończono ogółem</w:t>
            </w:r>
          </w:p>
        </w:tc>
        <w:tc>
          <w:tcPr>
            <w:tcW w:w="5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Pozostało na okres następny</w:t>
            </w:r>
          </w:p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Odmowa wszczęcia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Umorzono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Wnioski o ukaranie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 inny sposób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398"/>
        </w:trPr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Sprawy</w:t>
            </w: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choroby wewnętrzne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B558CC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375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pediatria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ogólna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214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chirurgia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rtopedia i traumatologia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106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rtopedia i traumatologia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16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hirurgia plastyczna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nestezjologia i intensywna terapia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19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eurologia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56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kulistyka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35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g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inekologia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91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ołożnictwo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107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atomorfologia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sychiatria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tomatologia zachowawcza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c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hirurgia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p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rotetyka Stomatologiczna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s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tomatologia dziecięca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7</w:t>
            </w:r>
          </w:p>
        </w:tc>
      </w:tr>
      <w:tr w:rsidR="00B961D4" w:rsidRPr="00384037" w:rsidTr="00B961D4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edycyna pracy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</w:tr>
      <w:tr w:rsidR="00B961D4" w:rsidRPr="00384037" w:rsidTr="00B961D4">
        <w:trPr>
          <w:trHeight w:val="5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b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iegli sądowi, orzecznicy ZUS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</w:tr>
      <w:tr w:rsidR="00B961D4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61D4" w:rsidRPr="00384037" w:rsidRDefault="00847571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i</w:t>
            </w:r>
            <w:r w:rsidR="00B961D4"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nne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417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44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422</w:t>
            </w:r>
          </w:p>
        </w:tc>
      </w:tr>
      <w:tr w:rsidR="00B961D4" w:rsidRPr="00384037" w:rsidTr="00384037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961D4" w:rsidRPr="00384037" w:rsidRDefault="00B961D4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961D4" w:rsidRPr="00384037" w:rsidRDefault="00B961D4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38403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1968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1469</w:t>
            </w: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616</w:t>
            </w: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61D4" w:rsidRPr="00C817FA" w:rsidRDefault="00C817FA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817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</w:t>
            </w:r>
          </w:p>
        </w:tc>
      </w:tr>
      <w:tr w:rsidR="00384037" w:rsidRPr="00384037" w:rsidTr="00B961D4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037" w:rsidRPr="00384037" w:rsidRDefault="00384037" w:rsidP="00B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384037" w:rsidRPr="00384037" w:rsidRDefault="00384037" w:rsidP="00F12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84037" w:rsidRPr="00384037" w:rsidRDefault="00384037" w:rsidP="00F12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961D4" w:rsidRDefault="00B961D4" w:rsidP="00B961D4">
      <w:p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p w:rsidR="00B961D4" w:rsidRPr="00B961D4" w:rsidRDefault="00B961D4" w:rsidP="00B961D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</w:p>
    <w:sectPr w:rsidR="00B961D4" w:rsidRPr="00B961D4" w:rsidSect="00731790">
      <w:pgSz w:w="16838" w:h="11906" w:orient="landscape"/>
      <w:pgMar w:top="709" w:right="96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F3B7A"/>
    <w:multiLevelType w:val="hybridMultilevel"/>
    <w:tmpl w:val="E6C4750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5B261AFF"/>
    <w:multiLevelType w:val="hybridMultilevel"/>
    <w:tmpl w:val="B6683BB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69F6565B"/>
    <w:multiLevelType w:val="hybridMultilevel"/>
    <w:tmpl w:val="23CEF84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D4"/>
    <w:rsid w:val="003236A7"/>
    <w:rsid w:val="00384037"/>
    <w:rsid w:val="003F381A"/>
    <w:rsid w:val="00497DD4"/>
    <w:rsid w:val="00511E45"/>
    <w:rsid w:val="005236A3"/>
    <w:rsid w:val="00631E95"/>
    <w:rsid w:val="006E6F44"/>
    <w:rsid w:val="00701CD9"/>
    <w:rsid w:val="00731790"/>
    <w:rsid w:val="00792DB3"/>
    <w:rsid w:val="007A6BCE"/>
    <w:rsid w:val="00847571"/>
    <w:rsid w:val="00A42FA5"/>
    <w:rsid w:val="00B558CC"/>
    <w:rsid w:val="00B961D4"/>
    <w:rsid w:val="00C0423A"/>
    <w:rsid w:val="00C817FA"/>
    <w:rsid w:val="00D9184A"/>
    <w:rsid w:val="00DD5940"/>
    <w:rsid w:val="00E074F5"/>
    <w:rsid w:val="00E26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Ewa Nowosielska</cp:lastModifiedBy>
  <cp:revision>4</cp:revision>
  <cp:lastPrinted>2017-02-14T08:45:00Z</cp:lastPrinted>
  <dcterms:created xsi:type="dcterms:W3CDTF">2017-02-14T08:46:00Z</dcterms:created>
  <dcterms:modified xsi:type="dcterms:W3CDTF">2017-02-14T08:48:00Z</dcterms:modified>
</cp:coreProperties>
</file>