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D66" w:rsidRDefault="00085D66" w:rsidP="00085D66">
      <w:pPr>
        <w:pStyle w:val="Nagwek1"/>
      </w:pPr>
      <w:r>
        <w:t xml:space="preserve">Protokół ze spotkania </w:t>
      </w:r>
      <w:r w:rsidR="003C6573">
        <w:t>warsztatowo- szkoleniowego Zastę</w:t>
      </w:r>
      <w:r>
        <w:t>pców Naczelnego Rzecznika Odpowiedzialności Zawodowej w dniu 9 kwietnia 2014 r. w Warszawie</w:t>
      </w:r>
    </w:p>
    <w:p w:rsidR="00085D66" w:rsidRDefault="00085D66" w:rsidP="00085D66"/>
    <w:p w:rsidR="00085D66" w:rsidRPr="0059369A" w:rsidRDefault="0059369A" w:rsidP="003C657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dniu 9 kwietnia 2014 r. odbyło się spotkanie warsztatowo-szkoleniowe w którym uczestniczyli Zastępcy Naczelnego Rzecznika Odpowiedzialności Zawodowej. </w:t>
      </w:r>
      <w:r w:rsidR="00085D66" w:rsidRPr="0059369A">
        <w:rPr>
          <w:sz w:val="24"/>
          <w:szCs w:val="24"/>
        </w:rPr>
        <w:t>Spotkanie rozpoczęto od</w:t>
      </w:r>
      <w:r w:rsidR="00272021" w:rsidRPr="0059369A">
        <w:rPr>
          <w:sz w:val="24"/>
          <w:szCs w:val="24"/>
        </w:rPr>
        <w:t xml:space="preserve"> </w:t>
      </w:r>
      <w:r>
        <w:rPr>
          <w:sz w:val="24"/>
          <w:szCs w:val="24"/>
        </w:rPr>
        <w:t>omówienia</w:t>
      </w:r>
      <w:r w:rsidR="00085D66" w:rsidRPr="0059369A">
        <w:rPr>
          <w:sz w:val="24"/>
          <w:szCs w:val="24"/>
        </w:rPr>
        <w:t xml:space="preserve"> bieżących </w:t>
      </w:r>
      <w:r>
        <w:rPr>
          <w:sz w:val="24"/>
          <w:szCs w:val="24"/>
        </w:rPr>
        <w:t>problemów i zadań</w:t>
      </w:r>
      <w:r w:rsidR="005101E8">
        <w:rPr>
          <w:sz w:val="24"/>
          <w:szCs w:val="24"/>
        </w:rPr>
        <w:t>.</w:t>
      </w:r>
      <w:r w:rsidR="00085D66" w:rsidRPr="0059369A">
        <w:rPr>
          <w:sz w:val="24"/>
          <w:szCs w:val="24"/>
        </w:rPr>
        <w:t xml:space="preserve"> </w:t>
      </w:r>
      <w:r w:rsidR="005101E8">
        <w:rPr>
          <w:sz w:val="24"/>
          <w:szCs w:val="24"/>
        </w:rPr>
        <w:t xml:space="preserve">Istotnym punktem spotkania były wybory na stanowiska I </w:t>
      </w:r>
      <w:proofErr w:type="spellStart"/>
      <w:r w:rsidR="005101E8">
        <w:rPr>
          <w:sz w:val="24"/>
          <w:szCs w:val="24"/>
        </w:rPr>
        <w:t>i</w:t>
      </w:r>
      <w:proofErr w:type="spellEnd"/>
      <w:r w:rsidR="005101E8">
        <w:rPr>
          <w:sz w:val="24"/>
          <w:szCs w:val="24"/>
        </w:rPr>
        <w:t xml:space="preserve"> II Zastępcy NROZ. W wyborach uczestniczyło 26 Zastępców NROZ oraz sam NROZ. </w:t>
      </w:r>
      <w:r w:rsidR="00C74885">
        <w:rPr>
          <w:sz w:val="24"/>
          <w:szCs w:val="24"/>
        </w:rPr>
        <w:t>W związku z faktem, iż</w:t>
      </w:r>
      <w:r w:rsidR="005101E8">
        <w:rPr>
          <w:sz w:val="24"/>
          <w:szCs w:val="24"/>
        </w:rPr>
        <w:t xml:space="preserve"> liczba głosów niezbędna do przeprowadzenia wyborów to 30 do wyborów nie doszło. </w:t>
      </w:r>
    </w:p>
    <w:p w:rsidR="00085D66" w:rsidRPr="0059369A" w:rsidRDefault="00085D66" w:rsidP="003C6573">
      <w:pPr>
        <w:jc w:val="both"/>
        <w:rPr>
          <w:sz w:val="24"/>
          <w:szCs w:val="24"/>
        </w:rPr>
      </w:pPr>
      <w:r w:rsidRPr="0059369A">
        <w:rPr>
          <w:sz w:val="24"/>
          <w:szCs w:val="24"/>
        </w:rPr>
        <w:t xml:space="preserve">Następna część spotkania odnosiła się do tematyki postępowania wyjaśniającego – </w:t>
      </w:r>
      <w:r w:rsidR="00390171">
        <w:rPr>
          <w:sz w:val="24"/>
          <w:szCs w:val="24"/>
        </w:rPr>
        <w:t xml:space="preserve">odbył się wykład, który dotyczył </w:t>
      </w:r>
      <w:r w:rsidRPr="0059369A">
        <w:rPr>
          <w:sz w:val="24"/>
          <w:szCs w:val="24"/>
        </w:rPr>
        <w:t xml:space="preserve">podstaw i przebiegu </w:t>
      </w:r>
      <w:r w:rsidR="00390171">
        <w:rPr>
          <w:sz w:val="24"/>
          <w:szCs w:val="24"/>
        </w:rPr>
        <w:t>postępowania wyjaśniającego</w:t>
      </w:r>
      <w:r w:rsidR="00F02F9B">
        <w:rPr>
          <w:sz w:val="24"/>
          <w:szCs w:val="24"/>
        </w:rPr>
        <w:t xml:space="preserve"> na</w:t>
      </w:r>
      <w:r w:rsidRPr="0059369A">
        <w:rPr>
          <w:sz w:val="24"/>
          <w:szCs w:val="24"/>
        </w:rPr>
        <w:t xml:space="preserve"> etapie N</w:t>
      </w:r>
      <w:r w:rsidR="00390171">
        <w:rPr>
          <w:sz w:val="24"/>
          <w:szCs w:val="24"/>
        </w:rPr>
        <w:t xml:space="preserve">aczelnego </w:t>
      </w:r>
      <w:r w:rsidRPr="0059369A">
        <w:rPr>
          <w:sz w:val="24"/>
          <w:szCs w:val="24"/>
        </w:rPr>
        <w:t>R</w:t>
      </w:r>
      <w:r w:rsidR="00390171">
        <w:rPr>
          <w:sz w:val="24"/>
          <w:szCs w:val="24"/>
        </w:rPr>
        <w:t xml:space="preserve">zecznika </w:t>
      </w:r>
      <w:r w:rsidRPr="0059369A">
        <w:rPr>
          <w:sz w:val="24"/>
          <w:szCs w:val="24"/>
        </w:rPr>
        <w:t>O</w:t>
      </w:r>
      <w:r w:rsidR="00390171">
        <w:rPr>
          <w:sz w:val="24"/>
          <w:szCs w:val="24"/>
        </w:rPr>
        <w:t xml:space="preserve">dpowiedzialności </w:t>
      </w:r>
      <w:r w:rsidRPr="0059369A">
        <w:rPr>
          <w:sz w:val="24"/>
          <w:szCs w:val="24"/>
        </w:rPr>
        <w:t>Z</w:t>
      </w:r>
      <w:r w:rsidR="00390171">
        <w:rPr>
          <w:sz w:val="24"/>
          <w:szCs w:val="24"/>
        </w:rPr>
        <w:t>awodowej</w:t>
      </w:r>
      <w:r w:rsidRPr="0059369A">
        <w:rPr>
          <w:sz w:val="24"/>
          <w:szCs w:val="24"/>
        </w:rPr>
        <w:t xml:space="preserve"> w świetle obowiązującej ustawy</w:t>
      </w:r>
      <w:r w:rsidR="00272021" w:rsidRPr="0059369A">
        <w:rPr>
          <w:sz w:val="24"/>
          <w:szCs w:val="24"/>
        </w:rPr>
        <w:t xml:space="preserve"> z dnia 2 grudnia 2009 r.</w:t>
      </w:r>
      <w:r w:rsidRPr="0059369A">
        <w:rPr>
          <w:sz w:val="24"/>
          <w:szCs w:val="24"/>
        </w:rPr>
        <w:t xml:space="preserve"> o izbach lekarskich i regulaminu urzędowania rzecznika oraz sądów.</w:t>
      </w:r>
      <w:r w:rsidR="00390171">
        <w:rPr>
          <w:sz w:val="24"/>
          <w:szCs w:val="24"/>
        </w:rPr>
        <w:t xml:space="preserve"> Na zakończenie spotkania odbyła się d</w:t>
      </w:r>
      <w:r w:rsidRPr="0059369A">
        <w:rPr>
          <w:sz w:val="24"/>
          <w:szCs w:val="24"/>
        </w:rPr>
        <w:t>yskusja</w:t>
      </w:r>
      <w:r w:rsidR="00390171">
        <w:rPr>
          <w:sz w:val="24"/>
          <w:szCs w:val="24"/>
        </w:rPr>
        <w:t>, dotycząca</w:t>
      </w:r>
      <w:r w:rsidRPr="0059369A">
        <w:rPr>
          <w:sz w:val="24"/>
          <w:szCs w:val="24"/>
        </w:rPr>
        <w:t xml:space="preserve"> konieczności organizowania spotkań Kolegium Zastępców NROZ oraz organizowania warsztatów szkoleniowych.</w:t>
      </w:r>
      <w:r w:rsidR="00390171">
        <w:rPr>
          <w:sz w:val="24"/>
          <w:szCs w:val="24"/>
        </w:rPr>
        <w:t xml:space="preserve"> Mowa była również o konieczn</w:t>
      </w:r>
      <w:r w:rsidR="00C74885">
        <w:rPr>
          <w:sz w:val="24"/>
          <w:szCs w:val="24"/>
        </w:rPr>
        <w:t>ości dokonania pewnych zmian w r</w:t>
      </w:r>
      <w:r w:rsidR="00390171">
        <w:rPr>
          <w:sz w:val="24"/>
          <w:szCs w:val="24"/>
        </w:rPr>
        <w:t xml:space="preserve">egulaminie urzędowania </w:t>
      </w:r>
      <w:r w:rsidR="00C74885">
        <w:rPr>
          <w:sz w:val="24"/>
          <w:szCs w:val="24"/>
        </w:rPr>
        <w:t xml:space="preserve">rzeczników. </w:t>
      </w:r>
    </w:p>
    <w:sectPr w:rsidR="00085D66" w:rsidRPr="0059369A" w:rsidSect="006837B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D74" w:rsidRDefault="009F0D74" w:rsidP="00691A19">
      <w:pPr>
        <w:spacing w:after="0" w:line="240" w:lineRule="auto"/>
      </w:pPr>
      <w:r>
        <w:separator/>
      </w:r>
    </w:p>
  </w:endnote>
  <w:endnote w:type="continuationSeparator" w:id="0">
    <w:p w:rsidR="009F0D74" w:rsidRDefault="009F0D74" w:rsidP="00691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42657"/>
      <w:docPartObj>
        <w:docPartGallery w:val="Page Numbers (Bottom of Page)"/>
        <w:docPartUnique/>
      </w:docPartObj>
    </w:sdtPr>
    <w:sdtContent>
      <w:p w:rsidR="00691A19" w:rsidRDefault="008613B4">
        <w:pPr>
          <w:pStyle w:val="Stopka"/>
          <w:jc w:val="center"/>
        </w:pPr>
        <w:fldSimple w:instr=" PAGE   \* MERGEFORMAT ">
          <w:r w:rsidR="00F02F9B">
            <w:rPr>
              <w:noProof/>
            </w:rPr>
            <w:t>1</w:t>
          </w:r>
        </w:fldSimple>
      </w:p>
    </w:sdtContent>
  </w:sdt>
  <w:p w:rsidR="00691A19" w:rsidRDefault="00691A1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D74" w:rsidRDefault="009F0D74" w:rsidP="00691A19">
      <w:pPr>
        <w:spacing w:after="0" w:line="240" w:lineRule="auto"/>
      </w:pPr>
      <w:r>
        <w:separator/>
      </w:r>
    </w:p>
  </w:footnote>
  <w:footnote w:type="continuationSeparator" w:id="0">
    <w:p w:rsidR="009F0D74" w:rsidRDefault="009F0D74" w:rsidP="00691A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63CB8"/>
    <w:multiLevelType w:val="hybridMultilevel"/>
    <w:tmpl w:val="10EA23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D66"/>
    <w:rsid w:val="00085D66"/>
    <w:rsid w:val="00272021"/>
    <w:rsid w:val="00390171"/>
    <w:rsid w:val="003C6573"/>
    <w:rsid w:val="005101E8"/>
    <w:rsid w:val="0059369A"/>
    <w:rsid w:val="006837B7"/>
    <w:rsid w:val="00691A19"/>
    <w:rsid w:val="00747FDA"/>
    <w:rsid w:val="007B3C00"/>
    <w:rsid w:val="008613B4"/>
    <w:rsid w:val="009F0D74"/>
    <w:rsid w:val="00B21D6A"/>
    <w:rsid w:val="00BD4A77"/>
    <w:rsid w:val="00C74885"/>
    <w:rsid w:val="00D32500"/>
    <w:rsid w:val="00DB7D80"/>
    <w:rsid w:val="00F02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7B7"/>
  </w:style>
  <w:style w:type="paragraph" w:styleId="Nagwek1">
    <w:name w:val="heading 1"/>
    <w:basedOn w:val="Normalny"/>
    <w:next w:val="Normalny"/>
    <w:link w:val="Nagwek1Znak"/>
    <w:uiPriority w:val="9"/>
    <w:qFormat/>
    <w:rsid w:val="00085D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85D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085D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91A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91A19"/>
  </w:style>
  <w:style w:type="paragraph" w:styleId="Stopka">
    <w:name w:val="footer"/>
    <w:basedOn w:val="Normalny"/>
    <w:link w:val="StopkaZnak"/>
    <w:uiPriority w:val="99"/>
    <w:unhideWhenUsed/>
    <w:rsid w:val="00691A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1A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Naczelna Izba Lekarska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ptomaszewska</dc:creator>
  <cp:keywords/>
  <dc:description/>
  <cp:lastModifiedBy>ptomaszewska</cp:lastModifiedBy>
  <cp:revision>8</cp:revision>
  <dcterms:created xsi:type="dcterms:W3CDTF">2015-04-27T11:03:00Z</dcterms:created>
  <dcterms:modified xsi:type="dcterms:W3CDTF">2015-05-11T07:40:00Z</dcterms:modified>
</cp:coreProperties>
</file>