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815F" w14:textId="178277D3" w:rsidR="0044532C" w:rsidRDefault="73D88447" w:rsidP="31F9C278">
      <w:pPr>
        <w:pStyle w:val="Normal0"/>
        <w:jc w:val="center"/>
        <w:rPr>
          <w:rFonts w:ascii="Times New Roman" w:eastAsia="Times New Roman" w:hAnsi="Times New Roman" w:cs="Times New Roman"/>
          <w:b/>
          <w:bCs/>
          <w:sz w:val="28"/>
          <w:szCs w:val="28"/>
        </w:rPr>
      </w:pPr>
      <w:r w:rsidRPr="24E8E7F1">
        <w:rPr>
          <w:rFonts w:ascii="Times New Roman" w:eastAsia="Times New Roman" w:hAnsi="Times New Roman" w:cs="Times New Roman"/>
          <w:b/>
          <w:bCs/>
          <w:sz w:val="28"/>
          <w:szCs w:val="28"/>
        </w:rPr>
        <w:t xml:space="preserve">Protokół konferencji szkoleniowej </w:t>
      </w:r>
      <w:r w:rsidR="001A761C">
        <w:rPr>
          <w:rFonts w:ascii="Times New Roman" w:eastAsia="Times New Roman" w:hAnsi="Times New Roman" w:cs="Times New Roman"/>
          <w:b/>
          <w:bCs/>
          <w:sz w:val="28"/>
          <w:szCs w:val="28"/>
        </w:rPr>
        <w:t xml:space="preserve">zorganizowanej przez </w:t>
      </w:r>
      <w:r w:rsidRPr="24E8E7F1">
        <w:rPr>
          <w:rFonts w:ascii="Times New Roman" w:eastAsia="Times New Roman" w:hAnsi="Times New Roman" w:cs="Times New Roman"/>
          <w:b/>
          <w:bCs/>
          <w:sz w:val="28"/>
          <w:szCs w:val="28"/>
        </w:rPr>
        <w:t>Naczelnego Rzecznika Odpowiedzialności Zawodowej</w:t>
      </w:r>
      <w:r w:rsidR="001A761C">
        <w:rPr>
          <w:rFonts w:ascii="Times New Roman" w:eastAsia="Times New Roman" w:hAnsi="Times New Roman" w:cs="Times New Roman"/>
          <w:b/>
          <w:bCs/>
          <w:sz w:val="28"/>
          <w:szCs w:val="28"/>
        </w:rPr>
        <w:t xml:space="preserve">  i Naczelny Sąd Lekarski dla </w:t>
      </w:r>
      <w:r w:rsidRPr="24E8E7F1">
        <w:rPr>
          <w:rFonts w:ascii="Times New Roman" w:eastAsia="Times New Roman" w:hAnsi="Times New Roman" w:cs="Times New Roman"/>
          <w:b/>
          <w:bCs/>
          <w:sz w:val="28"/>
          <w:szCs w:val="28"/>
        </w:rPr>
        <w:t xml:space="preserve"> Zastępców</w:t>
      </w:r>
      <w:r w:rsidR="001A761C">
        <w:rPr>
          <w:rFonts w:ascii="Times New Roman" w:eastAsia="Times New Roman" w:hAnsi="Times New Roman" w:cs="Times New Roman"/>
          <w:b/>
          <w:bCs/>
          <w:sz w:val="28"/>
          <w:szCs w:val="28"/>
        </w:rPr>
        <w:t xml:space="preserve"> NROZ</w:t>
      </w:r>
      <w:r w:rsidRPr="24E8E7F1">
        <w:rPr>
          <w:rFonts w:ascii="Times New Roman" w:eastAsia="Times New Roman" w:hAnsi="Times New Roman" w:cs="Times New Roman"/>
          <w:b/>
          <w:bCs/>
          <w:sz w:val="28"/>
          <w:szCs w:val="28"/>
        </w:rPr>
        <w:t xml:space="preserve">, </w:t>
      </w:r>
      <w:r w:rsidR="001A761C">
        <w:rPr>
          <w:rFonts w:ascii="Times New Roman" w:eastAsia="Times New Roman" w:hAnsi="Times New Roman" w:cs="Times New Roman"/>
          <w:b/>
          <w:bCs/>
          <w:sz w:val="28"/>
          <w:szCs w:val="28"/>
        </w:rPr>
        <w:t xml:space="preserve">członków NSL, </w:t>
      </w:r>
      <w:r w:rsidRPr="24E8E7F1">
        <w:rPr>
          <w:rFonts w:ascii="Times New Roman" w:eastAsia="Times New Roman" w:hAnsi="Times New Roman" w:cs="Times New Roman"/>
          <w:b/>
          <w:bCs/>
          <w:sz w:val="28"/>
          <w:szCs w:val="28"/>
        </w:rPr>
        <w:t xml:space="preserve">Okręgowych Rzeczników Odpowiedzialności Zawodowej i </w:t>
      </w:r>
      <w:r w:rsidR="001A761C">
        <w:rPr>
          <w:rFonts w:ascii="Times New Roman" w:eastAsia="Times New Roman" w:hAnsi="Times New Roman" w:cs="Times New Roman"/>
          <w:b/>
          <w:bCs/>
          <w:sz w:val="28"/>
          <w:szCs w:val="28"/>
        </w:rPr>
        <w:t xml:space="preserve">członków Okręgowych </w:t>
      </w:r>
      <w:r w:rsidRPr="24E8E7F1">
        <w:rPr>
          <w:rFonts w:ascii="Times New Roman" w:eastAsia="Times New Roman" w:hAnsi="Times New Roman" w:cs="Times New Roman"/>
          <w:b/>
          <w:bCs/>
          <w:sz w:val="28"/>
          <w:szCs w:val="28"/>
        </w:rPr>
        <w:t xml:space="preserve">Sądów Lekarskich, </w:t>
      </w:r>
    </w:p>
    <w:p w14:paraId="00000002" w14:textId="6BDD7B9B" w:rsidR="00212D74" w:rsidRDefault="43E547C3" w:rsidP="31F9C278">
      <w:pPr>
        <w:pStyle w:val="Normal0"/>
        <w:jc w:val="center"/>
        <w:rPr>
          <w:rFonts w:ascii="Times New Roman" w:eastAsia="Times New Roman" w:hAnsi="Times New Roman" w:cs="Times New Roman"/>
          <w:b/>
          <w:bCs/>
          <w:sz w:val="28"/>
          <w:szCs w:val="28"/>
        </w:rPr>
      </w:pPr>
      <w:r w:rsidRPr="24E8E7F1">
        <w:rPr>
          <w:rFonts w:ascii="Times New Roman" w:eastAsia="Times New Roman" w:hAnsi="Times New Roman" w:cs="Times New Roman"/>
          <w:b/>
          <w:bCs/>
          <w:sz w:val="28"/>
          <w:szCs w:val="28"/>
        </w:rPr>
        <w:t>Nałęczów</w:t>
      </w:r>
      <w:r w:rsidR="7553D670" w:rsidRPr="24E8E7F1">
        <w:rPr>
          <w:rFonts w:ascii="Times New Roman" w:eastAsia="Times New Roman" w:hAnsi="Times New Roman" w:cs="Times New Roman"/>
          <w:b/>
          <w:bCs/>
          <w:sz w:val="28"/>
          <w:szCs w:val="28"/>
        </w:rPr>
        <w:t xml:space="preserve">, </w:t>
      </w:r>
      <w:r w:rsidRPr="24E8E7F1">
        <w:rPr>
          <w:rFonts w:ascii="Times New Roman" w:eastAsia="Times New Roman" w:hAnsi="Times New Roman" w:cs="Times New Roman"/>
          <w:b/>
          <w:bCs/>
          <w:sz w:val="28"/>
          <w:szCs w:val="28"/>
        </w:rPr>
        <w:t>10-1</w:t>
      </w:r>
      <w:r w:rsidR="63B4FC70" w:rsidRPr="24E8E7F1">
        <w:rPr>
          <w:rFonts w:ascii="Times New Roman" w:eastAsia="Times New Roman" w:hAnsi="Times New Roman" w:cs="Times New Roman"/>
          <w:b/>
          <w:bCs/>
          <w:sz w:val="28"/>
          <w:szCs w:val="28"/>
        </w:rPr>
        <w:t>2</w:t>
      </w:r>
      <w:r w:rsidR="7209A121" w:rsidRPr="24E8E7F1">
        <w:rPr>
          <w:rFonts w:ascii="Times New Roman" w:eastAsia="Times New Roman" w:hAnsi="Times New Roman" w:cs="Times New Roman"/>
          <w:b/>
          <w:bCs/>
          <w:sz w:val="28"/>
          <w:szCs w:val="28"/>
        </w:rPr>
        <w:t xml:space="preserve"> października 202</w:t>
      </w:r>
      <w:r w:rsidRPr="24E8E7F1">
        <w:rPr>
          <w:rFonts w:ascii="Times New Roman" w:eastAsia="Times New Roman" w:hAnsi="Times New Roman" w:cs="Times New Roman"/>
          <w:b/>
          <w:bCs/>
          <w:sz w:val="28"/>
          <w:szCs w:val="28"/>
        </w:rPr>
        <w:t>5</w:t>
      </w:r>
      <w:r w:rsidR="7209A121" w:rsidRPr="24E8E7F1">
        <w:rPr>
          <w:rFonts w:ascii="Times New Roman" w:eastAsia="Times New Roman" w:hAnsi="Times New Roman" w:cs="Times New Roman"/>
          <w:b/>
          <w:bCs/>
          <w:sz w:val="28"/>
          <w:szCs w:val="28"/>
        </w:rPr>
        <w:t xml:space="preserve"> r.</w:t>
      </w:r>
    </w:p>
    <w:p w14:paraId="00000003" w14:textId="77777777" w:rsidR="00212D74" w:rsidRDefault="00212D74" w:rsidP="31F9C278">
      <w:pPr>
        <w:pStyle w:val="Normal0"/>
        <w:jc w:val="center"/>
        <w:rPr>
          <w:rFonts w:ascii="Times New Roman" w:eastAsia="Times New Roman" w:hAnsi="Times New Roman" w:cs="Times New Roman"/>
          <w:b/>
          <w:bCs/>
          <w:sz w:val="28"/>
          <w:szCs w:val="28"/>
        </w:rPr>
      </w:pPr>
    </w:p>
    <w:p w14:paraId="00000004" w14:textId="77777777" w:rsidR="00212D74" w:rsidRDefault="00212D74" w:rsidP="31F9C278">
      <w:pPr>
        <w:pStyle w:val="Normal0"/>
        <w:jc w:val="center"/>
        <w:rPr>
          <w:rFonts w:ascii="Times New Roman" w:eastAsia="Times New Roman" w:hAnsi="Times New Roman" w:cs="Times New Roman"/>
          <w:b/>
          <w:bCs/>
          <w:sz w:val="28"/>
          <w:szCs w:val="28"/>
          <w:u w:val="single"/>
        </w:rPr>
      </w:pPr>
    </w:p>
    <w:p w14:paraId="00000005" w14:textId="77777777" w:rsidR="00212D74" w:rsidRDefault="00212D74" w:rsidP="24E8E7F1">
      <w:pPr>
        <w:pStyle w:val="Normal0"/>
        <w:jc w:val="center"/>
        <w:rPr>
          <w:rFonts w:ascii="Times New Roman" w:eastAsia="Times New Roman" w:hAnsi="Times New Roman" w:cs="Times New Roman"/>
          <w:b/>
          <w:bCs/>
          <w:i/>
          <w:iCs/>
          <w:color w:val="FF0000"/>
          <w:sz w:val="28"/>
          <w:szCs w:val="28"/>
          <w:u w:val="single"/>
        </w:rPr>
      </w:pPr>
    </w:p>
    <w:p w14:paraId="64FE0F3C" w14:textId="07AECA52" w:rsidR="2FAF88EE" w:rsidRDefault="00B01ED1" w:rsidP="31F9C278">
      <w:pPr>
        <w:pStyle w:val="Normal0"/>
        <w:jc w:val="center"/>
      </w:pPr>
      <w:r>
        <w:rPr>
          <w:rFonts w:ascii="Times New Roman" w:eastAsia="Times New Roman" w:hAnsi="Times New Roman" w:cs="Times New Roman"/>
          <w:b/>
          <w:bCs/>
          <w:i/>
          <w:iCs/>
          <w:color w:val="FF0000"/>
          <w:sz w:val="28"/>
          <w:szCs w:val="28"/>
          <w:u w:val="single"/>
        </w:rPr>
        <w:t>10</w:t>
      </w:r>
      <w:r w:rsidR="2FAF88EE" w:rsidRPr="31F9C278">
        <w:rPr>
          <w:rFonts w:ascii="Times New Roman" w:eastAsia="Times New Roman" w:hAnsi="Times New Roman" w:cs="Times New Roman"/>
          <w:b/>
          <w:bCs/>
          <w:i/>
          <w:iCs/>
          <w:color w:val="FF0000"/>
          <w:sz w:val="28"/>
          <w:szCs w:val="28"/>
          <w:u w:val="single"/>
        </w:rPr>
        <w:t xml:space="preserve"> października 202</w:t>
      </w:r>
      <w:r>
        <w:rPr>
          <w:rFonts w:ascii="Times New Roman" w:eastAsia="Times New Roman" w:hAnsi="Times New Roman" w:cs="Times New Roman"/>
          <w:b/>
          <w:bCs/>
          <w:i/>
          <w:iCs/>
          <w:color w:val="FF0000"/>
          <w:sz w:val="28"/>
          <w:szCs w:val="28"/>
          <w:u w:val="single"/>
        </w:rPr>
        <w:t>5</w:t>
      </w:r>
      <w:r w:rsidR="2FAF88EE" w:rsidRPr="31F9C278">
        <w:rPr>
          <w:rFonts w:ascii="Times New Roman" w:eastAsia="Times New Roman" w:hAnsi="Times New Roman" w:cs="Times New Roman"/>
          <w:b/>
          <w:bCs/>
          <w:i/>
          <w:iCs/>
          <w:color w:val="FF0000"/>
          <w:sz w:val="28"/>
          <w:szCs w:val="28"/>
          <w:u w:val="single"/>
        </w:rPr>
        <w:t xml:space="preserve"> r. (piątek)</w:t>
      </w:r>
    </w:p>
    <w:p w14:paraId="00000007" w14:textId="77777777" w:rsidR="00212D74" w:rsidRDefault="00212D74" w:rsidP="24E8E7F1">
      <w:pPr>
        <w:pStyle w:val="Normal0"/>
        <w:rPr>
          <w:rFonts w:ascii="Times New Roman" w:eastAsia="Times New Roman" w:hAnsi="Times New Roman" w:cs="Times New Roman"/>
          <w:i/>
          <w:iCs/>
          <w:color w:val="FF0000"/>
          <w:sz w:val="28"/>
          <w:szCs w:val="28"/>
        </w:rPr>
      </w:pPr>
    </w:p>
    <w:p w14:paraId="00000008" w14:textId="3AB1FCA1" w:rsidR="00212D74" w:rsidRDefault="73D88447" w:rsidP="31F9C278">
      <w:pPr>
        <w:pStyle w:val="Normal0"/>
        <w:spacing w:line="360" w:lineRule="auto"/>
        <w:ind w:firstLine="720"/>
        <w:jc w:val="both"/>
        <w:rPr>
          <w:rFonts w:ascii="Times New Roman" w:eastAsia="Times New Roman" w:hAnsi="Times New Roman" w:cs="Times New Roman"/>
          <w:sz w:val="24"/>
          <w:szCs w:val="24"/>
        </w:rPr>
      </w:pPr>
      <w:r w:rsidRPr="24E8E7F1">
        <w:rPr>
          <w:rFonts w:ascii="Times New Roman" w:eastAsia="Times New Roman" w:hAnsi="Times New Roman" w:cs="Times New Roman"/>
          <w:sz w:val="24"/>
          <w:szCs w:val="24"/>
        </w:rPr>
        <w:t>NROZ dr n.med. Zbigniew Kuzyszyn wraz z Przewodniczącym Naczelnego Sądu Lekarskiego dr n.med. Jackiem Miarką powitali uczestników konferencji rozpoczynając szkolenie i zapraszając do udziału w pierwszej prelekcji.</w:t>
      </w:r>
      <w:r w:rsidR="153161EF" w:rsidRPr="24E8E7F1">
        <w:rPr>
          <w:rFonts w:ascii="Times New Roman" w:eastAsia="Times New Roman" w:hAnsi="Times New Roman" w:cs="Times New Roman"/>
          <w:sz w:val="24"/>
          <w:szCs w:val="24"/>
        </w:rPr>
        <w:t xml:space="preserve"> </w:t>
      </w:r>
      <w:r w:rsidR="2C05ACFB" w:rsidRPr="24E8E7F1">
        <w:rPr>
          <w:rFonts w:ascii="Times New Roman" w:eastAsia="Times New Roman" w:hAnsi="Times New Roman" w:cs="Times New Roman"/>
          <w:sz w:val="24"/>
          <w:szCs w:val="24"/>
        </w:rPr>
        <w:t>W konferencji uczestniczył takż</w:t>
      </w:r>
      <w:r w:rsidR="4D52325C" w:rsidRPr="24E8E7F1">
        <w:rPr>
          <w:rFonts w:ascii="Times New Roman" w:eastAsia="Times New Roman" w:hAnsi="Times New Roman" w:cs="Times New Roman"/>
          <w:sz w:val="24"/>
          <w:szCs w:val="24"/>
        </w:rPr>
        <w:t>e wiceprezes</w:t>
      </w:r>
      <w:r w:rsidR="2C05ACFB" w:rsidRPr="24E8E7F1">
        <w:rPr>
          <w:rFonts w:ascii="Times New Roman" w:eastAsia="Times New Roman" w:hAnsi="Times New Roman" w:cs="Times New Roman"/>
          <w:sz w:val="24"/>
          <w:szCs w:val="24"/>
        </w:rPr>
        <w:t xml:space="preserve"> Naczelnej Rady Lekarskiej, dr</w:t>
      </w:r>
      <w:r w:rsidR="34A55D74" w:rsidRPr="24E8E7F1">
        <w:rPr>
          <w:rFonts w:ascii="Times New Roman" w:eastAsia="Times New Roman" w:hAnsi="Times New Roman" w:cs="Times New Roman"/>
          <w:sz w:val="24"/>
          <w:szCs w:val="24"/>
        </w:rPr>
        <w:t xml:space="preserve"> n.med. </w:t>
      </w:r>
      <w:r w:rsidR="2C05ACFB" w:rsidRPr="24E8E7F1">
        <w:rPr>
          <w:rFonts w:ascii="Times New Roman" w:eastAsia="Times New Roman" w:hAnsi="Times New Roman" w:cs="Times New Roman"/>
          <w:sz w:val="24"/>
          <w:szCs w:val="24"/>
        </w:rPr>
        <w:t xml:space="preserve">Klaudiusz Komor, który w swoim wystąpieniu poprzedzającym </w:t>
      </w:r>
      <w:r w:rsidR="73F62239" w:rsidRPr="24E8E7F1">
        <w:rPr>
          <w:rFonts w:ascii="Times New Roman" w:eastAsia="Times New Roman" w:hAnsi="Times New Roman" w:cs="Times New Roman"/>
          <w:sz w:val="24"/>
          <w:szCs w:val="24"/>
        </w:rPr>
        <w:t xml:space="preserve">zaplanowane prelekcje </w:t>
      </w:r>
      <w:r w:rsidR="2C05ACFB" w:rsidRPr="24E8E7F1">
        <w:rPr>
          <w:rFonts w:ascii="Times New Roman" w:eastAsia="Times New Roman" w:hAnsi="Times New Roman" w:cs="Times New Roman"/>
          <w:sz w:val="24"/>
          <w:szCs w:val="24"/>
        </w:rPr>
        <w:t xml:space="preserve">zaprezentował aktualny etap realizacji prac </w:t>
      </w:r>
      <w:r w:rsidR="00E833D2">
        <w:rPr>
          <w:rFonts w:ascii="Times New Roman" w:eastAsia="Times New Roman" w:hAnsi="Times New Roman" w:cs="Times New Roman"/>
          <w:sz w:val="24"/>
          <w:szCs w:val="24"/>
        </w:rPr>
        <w:t xml:space="preserve">budowlanych </w:t>
      </w:r>
      <w:r w:rsidR="2C05ACFB" w:rsidRPr="24E8E7F1">
        <w:rPr>
          <w:rFonts w:ascii="Times New Roman" w:eastAsia="Times New Roman" w:hAnsi="Times New Roman" w:cs="Times New Roman"/>
          <w:sz w:val="24"/>
          <w:szCs w:val="24"/>
        </w:rPr>
        <w:t>w siedzibie Naczelnej Izby Lekarskiej</w:t>
      </w:r>
      <w:r w:rsidR="00E833D2">
        <w:rPr>
          <w:rFonts w:ascii="Times New Roman" w:eastAsia="Times New Roman" w:hAnsi="Times New Roman" w:cs="Times New Roman"/>
          <w:sz w:val="24"/>
          <w:szCs w:val="24"/>
        </w:rPr>
        <w:t xml:space="preserve"> nowych pomieszczeń przeznaczonych </w:t>
      </w:r>
      <w:r w:rsidR="2C05ACFB" w:rsidRPr="24E8E7F1">
        <w:rPr>
          <w:rFonts w:ascii="Times New Roman" w:eastAsia="Times New Roman" w:hAnsi="Times New Roman" w:cs="Times New Roman"/>
          <w:sz w:val="24"/>
          <w:szCs w:val="24"/>
        </w:rPr>
        <w:t xml:space="preserve"> </w:t>
      </w:r>
      <w:r w:rsidR="00E833D2">
        <w:rPr>
          <w:rFonts w:ascii="Times New Roman" w:eastAsia="Times New Roman" w:hAnsi="Times New Roman" w:cs="Times New Roman"/>
          <w:sz w:val="24"/>
          <w:szCs w:val="24"/>
        </w:rPr>
        <w:t xml:space="preserve">dla </w:t>
      </w:r>
      <w:r w:rsidR="2C05ACFB" w:rsidRPr="24E8E7F1">
        <w:rPr>
          <w:rFonts w:ascii="Times New Roman" w:eastAsia="Times New Roman" w:hAnsi="Times New Roman" w:cs="Times New Roman"/>
          <w:sz w:val="24"/>
          <w:szCs w:val="24"/>
        </w:rPr>
        <w:t>NROZ i NSL. Jak zaznaczył, odpowiedzialność zawodowa lekarzy stanowi jedno z najważniejszych zadań samorządu lekarskiego.</w:t>
      </w:r>
    </w:p>
    <w:p w14:paraId="2967EABD" w14:textId="6A4610E7" w:rsidR="00212D74" w:rsidRDefault="00212D74" w:rsidP="24E8E7F1">
      <w:pPr>
        <w:pStyle w:val="Normal0"/>
        <w:spacing w:line="360" w:lineRule="auto"/>
        <w:ind w:firstLine="720"/>
        <w:jc w:val="both"/>
        <w:rPr>
          <w:rFonts w:ascii="Times New Roman" w:eastAsia="Times New Roman" w:hAnsi="Times New Roman" w:cs="Times New Roman"/>
          <w:sz w:val="24"/>
          <w:szCs w:val="24"/>
        </w:rPr>
      </w:pPr>
    </w:p>
    <w:p w14:paraId="0FE2925F" w14:textId="06792FFD" w:rsidR="00212D74" w:rsidRDefault="78BE49D4" w:rsidP="24E8E7F1">
      <w:pPr>
        <w:spacing w:line="240" w:lineRule="auto"/>
        <w:jc w:val="center"/>
        <w:rPr>
          <w:rFonts w:ascii="Times New Roman" w:eastAsia="Times New Roman" w:hAnsi="Times New Roman" w:cs="Times New Roman"/>
          <w:b/>
          <w:bCs/>
          <w:i/>
          <w:iCs/>
          <w:sz w:val="24"/>
          <w:szCs w:val="24"/>
        </w:rPr>
      </w:pPr>
      <w:r w:rsidRPr="24E8E7F1">
        <w:rPr>
          <w:rFonts w:ascii="Times New Roman" w:eastAsia="Times New Roman" w:hAnsi="Times New Roman" w:cs="Times New Roman"/>
          <w:b/>
          <w:bCs/>
          <w:i/>
          <w:iCs/>
          <w:color w:val="000000" w:themeColor="text1"/>
          <w:sz w:val="24"/>
          <w:szCs w:val="24"/>
        </w:rPr>
        <w:t xml:space="preserve">„Prywatny akt oskarżenia/pozew o ochronę dóbr osobistych składany przez obwinionego lekarza/obrońcę jako próba </w:t>
      </w:r>
      <w:r w:rsidR="3B8798D9" w:rsidRPr="24E8E7F1">
        <w:rPr>
          <w:rFonts w:ascii="Times New Roman" w:eastAsia="Times New Roman" w:hAnsi="Times New Roman" w:cs="Times New Roman"/>
          <w:b/>
          <w:bCs/>
          <w:i/>
          <w:iCs/>
          <w:color w:val="000000" w:themeColor="text1"/>
          <w:sz w:val="24"/>
          <w:szCs w:val="24"/>
        </w:rPr>
        <w:t>wyłączenia Rzecznika lub Sędziego od udziału w sprawie”</w:t>
      </w:r>
      <w:r w:rsidR="03896FE5" w:rsidRPr="24E8E7F1">
        <w:rPr>
          <w:rFonts w:ascii="Times New Roman" w:eastAsia="Times New Roman" w:hAnsi="Times New Roman" w:cs="Times New Roman"/>
          <w:b/>
          <w:bCs/>
          <w:i/>
          <w:iCs/>
          <w:color w:val="000000" w:themeColor="text1"/>
          <w:sz w:val="24"/>
          <w:szCs w:val="24"/>
        </w:rPr>
        <w:t xml:space="preserve"> </w:t>
      </w:r>
      <w:r w:rsidR="3B8798D9" w:rsidRPr="24E8E7F1">
        <w:rPr>
          <w:rFonts w:ascii="Times New Roman" w:eastAsia="Times New Roman" w:hAnsi="Times New Roman" w:cs="Times New Roman"/>
          <w:b/>
          <w:bCs/>
          <w:i/>
          <w:iCs/>
          <w:color w:val="000000" w:themeColor="text1"/>
          <w:sz w:val="24"/>
          <w:szCs w:val="24"/>
        </w:rPr>
        <w:t xml:space="preserve">- </w:t>
      </w:r>
      <w:r w:rsidR="3B8798D9" w:rsidRPr="24E8E7F1">
        <w:rPr>
          <w:rFonts w:ascii="Times New Roman" w:eastAsia="Times New Roman" w:hAnsi="Times New Roman" w:cs="Times New Roman"/>
          <w:b/>
          <w:bCs/>
          <w:i/>
          <w:iCs/>
          <w:sz w:val="24"/>
          <w:szCs w:val="24"/>
        </w:rPr>
        <w:t>adw. Karol Kolankiewicz</w:t>
      </w:r>
    </w:p>
    <w:p w14:paraId="129D777D" w14:textId="2AAAEB69" w:rsidR="00212D74" w:rsidRDefault="00212D74" w:rsidP="24E8E7F1">
      <w:pPr>
        <w:spacing w:line="240" w:lineRule="auto"/>
        <w:rPr>
          <w:rFonts w:ascii="Times New Roman" w:eastAsia="Times New Roman" w:hAnsi="Times New Roman" w:cs="Times New Roman"/>
          <w:i/>
          <w:iCs/>
          <w:sz w:val="24"/>
          <w:szCs w:val="24"/>
        </w:rPr>
      </w:pPr>
    </w:p>
    <w:p w14:paraId="1E066717" w14:textId="69DFA875" w:rsidR="00212D74" w:rsidRDefault="7C63A679" w:rsidP="24E8E7F1">
      <w:pPr>
        <w:spacing w:before="240" w:after="240" w:line="360" w:lineRule="auto"/>
        <w:ind w:firstLine="720"/>
        <w:jc w:val="both"/>
        <w:rPr>
          <w:rFonts w:ascii="Times New Roman" w:eastAsia="Times New Roman" w:hAnsi="Times New Roman" w:cs="Times New Roman"/>
          <w:sz w:val="24"/>
          <w:szCs w:val="24"/>
        </w:rPr>
      </w:pPr>
      <w:r w:rsidRPr="24E8E7F1">
        <w:rPr>
          <w:rFonts w:ascii="Times New Roman" w:eastAsia="Times New Roman" w:hAnsi="Times New Roman" w:cs="Times New Roman"/>
          <w:sz w:val="24"/>
          <w:szCs w:val="24"/>
        </w:rPr>
        <w:t>Adwokat Karol Kolankiewic</w:t>
      </w:r>
      <w:r w:rsidRPr="24E8E7F1">
        <w:rPr>
          <w:rFonts w:ascii="Times New Roman" w:eastAsia="Times New Roman" w:hAnsi="Times New Roman" w:cs="Times New Roman"/>
          <w:b/>
          <w:bCs/>
          <w:sz w:val="24"/>
          <w:szCs w:val="24"/>
        </w:rPr>
        <w:t>z</w:t>
      </w:r>
      <w:r w:rsidRPr="24E8E7F1">
        <w:rPr>
          <w:rFonts w:ascii="Times New Roman" w:eastAsia="Times New Roman" w:hAnsi="Times New Roman" w:cs="Times New Roman"/>
          <w:sz w:val="24"/>
          <w:szCs w:val="24"/>
        </w:rPr>
        <w:t xml:space="preserve"> rozpoczął swoje wystąpienie od przypomnienia ustawowych kompetencji samorządu lekarskiego, w tym uprawnień Rzeczników Odpowiedzialności Zawodowej oraz Sądów Lekarskich, wynikających z art. 60 ust. 1, art. 71 oraz art. 78 ustawy z dnia 2 grudnia 2009 r. o izbach lekarskich. W dalszej części prelekcji omówiono zagadnienia dotyczące wygaśnięcia mandatu rzecznika odpowiedzialności zawodowej, jego zastępcy lub członka sądu lekarskiego w przypadku wniesienia przeciwko nim prywatnego aktu oskarżenia. Podkreślono, iż za postępowanie „toczące się przeciwko osobie” należy uznać takie postępowanie, w ramach którego danej osobie przedstawiono zarzuty. Wskazano przy tym zamknięty katalog przestępstw, które mogą stanowić podstawę wniesienia prywatnego aktu oskarżenia przeciwko osobom pełniącym funkcje w organach odpowiedzialności zawodowej, obejmujący czyny określone w art. 212 § 1, art. 216 § 1, art. 217 § 1 oraz art. 157 § 2 Kodeksu karnego. W tym kontekście przywołano również </w:t>
      </w:r>
      <w:r w:rsidRPr="24E8E7F1">
        <w:rPr>
          <w:rFonts w:ascii="Times New Roman" w:eastAsia="Times New Roman" w:hAnsi="Times New Roman" w:cs="Times New Roman"/>
          <w:sz w:val="24"/>
          <w:szCs w:val="24"/>
        </w:rPr>
        <w:lastRenderedPageBreak/>
        <w:t>orzecznictwo Sądu Najwyższego odnoszące się do wskazanej problematyki. W zakończeniu wystąpienia zwrócono uwagę na przesłanki wyłączenia rzeczników odpowiedzialności zawodowej oraz członków sądów lekarskich od udziału w postępowaniu, w tym na przypadki istnienia sporów sądowych – zwłaszcza powództw o naruszenie dóbr osobistych wytoczonych przeciwko tym osobom. Omówione kwestie zilustrowano przykładami z praktyki oraz aktualnym dorobkiem orzeczniczym.</w:t>
      </w:r>
    </w:p>
    <w:p w14:paraId="00000009" w14:textId="1D726A81" w:rsidR="00212D74" w:rsidRDefault="00212D74" w:rsidP="24E8E7F1">
      <w:pPr>
        <w:pStyle w:val="Normal0"/>
        <w:spacing w:line="240" w:lineRule="auto"/>
        <w:ind w:firstLine="720"/>
        <w:jc w:val="both"/>
        <w:rPr>
          <w:rFonts w:ascii="Times New Roman" w:eastAsia="Times New Roman" w:hAnsi="Times New Roman" w:cs="Times New Roman"/>
          <w:sz w:val="24"/>
          <w:szCs w:val="24"/>
        </w:rPr>
      </w:pPr>
    </w:p>
    <w:p w14:paraId="65A2C17C" w14:textId="77777777" w:rsidR="00B01ED1" w:rsidRPr="00B01ED1" w:rsidRDefault="43E547C3" w:rsidP="24E8E7F1">
      <w:pPr>
        <w:spacing w:line="240" w:lineRule="auto"/>
        <w:jc w:val="center"/>
        <w:rPr>
          <w:rFonts w:ascii="Times New Roman" w:eastAsia="Times New Roman" w:hAnsi="Times New Roman" w:cs="Times New Roman"/>
          <w:b/>
          <w:bCs/>
          <w:i/>
          <w:iCs/>
          <w:sz w:val="24"/>
          <w:szCs w:val="24"/>
          <w:lang w:eastAsia="pl-PL"/>
        </w:rPr>
      </w:pPr>
      <w:r w:rsidRPr="24E8E7F1">
        <w:rPr>
          <w:rFonts w:ascii="Times New Roman" w:eastAsia="Times New Roman" w:hAnsi="Times New Roman" w:cs="Times New Roman"/>
          <w:b/>
          <w:bCs/>
          <w:i/>
          <w:iCs/>
          <w:color w:val="000000" w:themeColor="text1"/>
          <w:sz w:val="24"/>
          <w:szCs w:val="24"/>
        </w:rPr>
        <w:t>„Sztuczna inteligencja w medycynie ze szczególnym uwzględnieniem ewentualnej odpowiedzialności lekarzy za naruszenia art. 12 Kodeksu Etyki Lekarskiej” – dr n. pr., r. pr. Paweł Kowalski, Uniwersytet SWPS</w:t>
      </w:r>
    </w:p>
    <w:p w14:paraId="46F455BA" w14:textId="2B350CE8" w:rsidR="31F9C278" w:rsidRDefault="31F9C278" w:rsidP="24E8E7F1">
      <w:pPr>
        <w:pStyle w:val="Normal0"/>
        <w:spacing w:line="360" w:lineRule="auto"/>
        <w:jc w:val="both"/>
        <w:rPr>
          <w:rFonts w:ascii="Times New Roman" w:eastAsia="Times New Roman" w:hAnsi="Times New Roman" w:cs="Times New Roman"/>
          <w:b/>
          <w:bCs/>
          <w:i/>
          <w:iCs/>
          <w:color w:val="000000" w:themeColor="text1"/>
          <w:sz w:val="24"/>
          <w:szCs w:val="24"/>
        </w:rPr>
      </w:pPr>
    </w:p>
    <w:p w14:paraId="341A4CB6" w14:textId="3D55528A" w:rsidR="1D969EF2" w:rsidRPr="0044532C" w:rsidRDefault="43E547C3" w:rsidP="31F9C278">
      <w:pPr>
        <w:pStyle w:val="Normal0"/>
        <w:spacing w:line="360" w:lineRule="auto"/>
        <w:ind w:firstLine="720"/>
        <w:jc w:val="both"/>
        <w:rPr>
          <w:rFonts w:ascii="Times New Roman" w:eastAsia="Times New Roman" w:hAnsi="Times New Roman" w:cs="Times New Roman"/>
          <w:color w:val="FF0000"/>
          <w:sz w:val="24"/>
          <w:szCs w:val="24"/>
          <w:lang w:val="pl-PL"/>
        </w:rPr>
      </w:pPr>
      <w:r w:rsidRPr="24E8E7F1">
        <w:rPr>
          <w:rFonts w:ascii="Times New Roman" w:eastAsia="Times New Roman" w:hAnsi="Times New Roman" w:cs="Times New Roman"/>
          <w:color w:val="000000" w:themeColor="text1"/>
          <w:sz w:val="24"/>
          <w:szCs w:val="24"/>
        </w:rPr>
        <w:t xml:space="preserve">Przedstawiona została tematyka wykorzystania sztucznej inteligencji w medycynie, zwracając szczególną uwagę na potencjalną odpowiedzialność lekarzy w kontekście art. </w:t>
      </w:r>
      <w:r w:rsidR="00E833D2">
        <w:rPr>
          <w:rFonts w:ascii="Times New Roman" w:eastAsia="Times New Roman" w:hAnsi="Times New Roman" w:cs="Times New Roman"/>
          <w:color w:val="000000" w:themeColor="text1"/>
          <w:sz w:val="24"/>
          <w:szCs w:val="24"/>
        </w:rPr>
        <w:t xml:space="preserve">12 </w:t>
      </w:r>
      <w:r w:rsidRPr="24E8E7F1">
        <w:rPr>
          <w:rFonts w:ascii="Times New Roman" w:eastAsia="Times New Roman" w:hAnsi="Times New Roman" w:cs="Times New Roman"/>
          <w:color w:val="000000" w:themeColor="text1"/>
          <w:sz w:val="24"/>
          <w:szCs w:val="24"/>
        </w:rPr>
        <w:t>Kodeksu Etyki Lekarskiej. W pierwszej części wykładu omówion</w:t>
      </w:r>
      <w:r w:rsidR="00E833D2">
        <w:rPr>
          <w:rFonts w:ascii="Times New Roman" w:eastAsia="Times New Roman" w:hAnsi="Times New Roman" w:cs="Times New Roman"/>
          <w:color w:val="000000" w:themeColor="text1"/>
          <w:sz w:val="24"/>
          <w:szCs w:val="24"/>
        </w:rPr>
        <w:t>a</w:t>
      </w:r>
      <w:r w:rsidRPr="24E8E7F1">
        <w:rPr>
          <w:rFonts w:ascii="Times New Roman" w:eastAsia="Times New Roman" w:hAnsi="Times New Roman" w:cs="Times New Roman"/>
          <w:color w:val="000000" w:themeColor="text1"/>
          <w:sz w:val="24"/>
          <w:szCs w:val="24"/>
        </w:rPr>
        <w:t xml:space="preserve"> został</w:t>
      </w:r>
      <w:r w:rsidR="00E833D2">
        <w:rPr>
          <w:rFonts w:ascii="Times New Roman" w:eastAsia="Times New Roman" w:hAnsi="Times New Roman" w:cs="Times New Roman"/>
          <w:color w:val="000000" w:themeColor="text1"/>
          <w:sz w:val="24"/>
          <w:szCs w:val="24"/>
        </w:rPr>
        <w:t>a</w:t>
      </w:r>
      <w:r w:rsidRPr="24E8E7F1">
        <w:rPr>
          <w:rFonts w:ascii="Times New Roman" w:eastAsia="Times New Roman" w:hAnsi="Times New Roman" w:cs="Times New Roman"/>
          <w:color w:val="000000" w:themeColor="text1"/>
          <w:sz w:val="24"/>
          <w:szCs w:val="24"/>
        </w:rPr>
        <w:t xml:space="preserve"> definicj</w:t>
      </w:r>
      <w:r w:rsidR="00E833D2">
        <w:rPr>
          <w:rFonts w:ascii="Times New Roman" w:eastAsia="Times New Roman" w:hAnsi="Times New Roman" w:cs="Times New Roman"/>
          <w:color w:val="000000" w:themeColor="text1"/>
          <w:sz w:val="24"/>
          <w:szCs w:val="24"/>
        </w:rPr>
        <w:t>a</w:t>
      </w:r>
      <w:r w:rsidRPr="24E8E7F1">
        <w:rPr>
          <w:rFonts w:ascii="Times New Roman" w:eastAsia="Times New Roman" w:hAnsi="Times New Roman" w:cs="Times New Roman"/>
          <w:color w:val="000000" w:themeColor="text1"/>
          <w:sz w:val="24"/>
          <w:szCs w:val="24"/>
        </w:rPr>
        <w:t xml:space="preserve"> sztucznej inteligencji oraz przykłady jej zastosowania w praktyce, min. </w:t>
      </w:r>
      <w:r w:rsidR="00E833D2">
        <w:rPr>
          <w:rFonts w:ascii="Times New Roman" w:eastAsia="Times New Roman" w:hAnsi="Times New Roman" w:cs="Times New Roman"/>
          <w:color w:val="000000" w:themeColor="text1"/>
          <w:sz w:val="24"/>
          <w:szCs w:val="24"/>
        </w:rPr>
        <w:t>w</w:t>
      </w:r>
      <w:r w:rsidRPr="24E8E7F1">
        <w:rPr>
          <w:rFonts w:ascii="Times New Roman" w:eastAsia="Times New Roman" w:hAnsi="Times New Roman" w:cs="Times New Roman"/>
          <w:color w:val="000000" w:themeColor="text1"/>
          <w:sz w:val="24"/>
          <w:szCs w:val="24"/>
        </w:rPr>
        <w:t xml:space="preserve"> diagnostyce obrazowej, w kardiologii, a także chirurgii wspomaganej </w:t>
      </w:r>
      <w:r w:rsidR="00E833D2">
        <w:rPr>
          <w:rFonts w:ascii="Times New Roman" w:eastAsia="Times New Roman" w:hAnsi="Times New Roman" w:cs="Times New Roman"/>
          <w:color w:val="000000" w:themeColor="text1"/>
          <w:sz w:val="24"/>
          <w:szCs w:val="24"/>
        </w:rPr>
        <w:t xml:space="preserve">przez </w:t>
      </w:r>
      <w:r w:rsidRPr="24E8E7F1">
        <w:rPr>
          <w:rFonts w:ascii="Times New Roman" w:eastAsia="Times New Roman" w:hAnsi="Times New Roman" w:cs="Times New Roman"/>
          <w:color w:val="000000" w:themeColor="text1"/>
          <w:sz w:val="24"/>
          <w:szCs w:val="24"/>
        </w:rPr>
        <w:t xml:space="preserve">AI. Prelegent wskazał, że sztuczna inteligencja coraz częściej wspiera procesy diagnostyczne i terapeutyczne, jednak jej rosnąca rola wymaga jasno określonych zasad etycznych i prawnych. Zgodnie z art. 12 KEL, lekarz może wykorzystywać algorytmy AI jedynie pod warunkiem: poinformowania pacjenta o ich zastosowaniu, korzystania z certyfikowanych narzędzi, uzyskania świadomej zgody pacjenta oraz zachowania nadrzędności własnej decyzji lekarskiej. Dr n. pr., r.pr. Paweł Kowalski omówił cztery filary bezpiecznego stosowania AI oraz odniósł się do polemiki dotyczącej wymogu zgody pacjenta. Wskazał również na obowiązki lekarzy wynikające z praktycznego stosowania systemów AI, takich jak odnotowanie faktu ich użycia, przedstawienie własnej interpretacji wyników oraz uzasadnienie ostatecznych decyzji. </w:t>
      </w:r>
    </w:p>
    <w:p w14:paraId="63DD3D97" w14:textId="51B498C8" w:rsidR="00212D74" w:rsidRDefault="73D88447" w:rsidP="31F9C278">
      <w:pPr>
        <w:pStyle w:val="Normal0"/>
        <w:spacing w:line="360" w:lineRule="auto"/>
        <w:jc w:val="both"/>
        <w:rPr>
          <w:rFonts w:ascii="Times New Roman" w:eastAsia="Times New Roman" w:hAnsi="Times New Roman" w:cs="Times New Roman"/>
          <w:b/>
          <w:bCs/>
          <w:sz w:val="24"/>
          <w:szCs w:val="24"/>
        </w:rPr>
      </w:pPr>
      <w:r w:rsidRPr="24E8E7F1">
        <w:rPr>
          <w:rFonts w:ascii="Times New Roman" w:eastAsia="Times New Roman" w:hAnsi="Times New Roman" w:cs="Times New Roman"/>
          <w:b/>
          <w:bCs/>
          <w:sz w:val="24"/>
          <w:szCs w:val="24"/>
        </w:rPr>
        <w:t>___________________________________________________________________________</w:t>
      </w:r>
      <w:r w:rsidR="00DE1640">
        <w:tab/>
      </w:r>
      <w:r w:rsidR="00DE1640">
        <w:tab/>
      </w:r>
      <w:r w:rsidR="00DE1640">
        <w:tab/>
      </w:r>
      <w:r w:rsidR="00DE1640">
        <w:tab/>
      </w:r>
    </w:p>
    <w:p w14:paraId="0000001B" w14:textId="773141C6" w:rsidR="00212D74" w:rsidRDefault="35D06A92" w:rsidP="24E8E7F1">
      <w:pPr>
        <w:pStyle w:val="Normal0"/>
        <w:spacing w:line="360" w:lineRule="auto"/>
        <w:jc w:val="center"/>
        <w:rPr>
          <w:rFonts w:ascii="Times New Roman" w:eastAsia="Times New Roman" w:hAnsi="Times New Roman" w:cs="Times New Roman"/>
          <w:b/>
          <w:bCs/>
          <w:i/>
          <w:iCs/>
          <w:color w:val="FF0000"/>
          <w:sz w:val="28"/>
          <w:szCs w:val="28"/>
          <w:u w:val="single"/>
        </w:rPr>
      </w:pPr>
      <w:r w:rsidRPr="24E8E7F1">
        <w:rPr>
          <w:rFonts w:ascii="Times New Roman" w:eastAsia="Times New Roman" w:hAnsi="Times New Roman" w:cs="Times New Roman"/>
          <w:b/>
          <w:bCs/>
          <w:i/>
          <w:iCs/>
          <w:color w:val="FF0000"/>
          <w:sz w:val="28"/>
          <w:szCs w:val="28"/>
          <w:u w:val="single"/>
        </w:rPr>
        <w:t>1</w:t>
      </w:r>
      <w:r w:rsidR="43E547C3" w:rsidRPr="24E8E7F1">
        <w:rPr>
          <w:rFonts w:ascii="Times New Roman" w:eastAsia="Times New Roman" w:hAnsi="Times New Roman" w:cs="Times New Roman"/>
          <w:b/>
          <w:bCs/>
          <w:i/>
          <w:iCs/>
          <w:color w:val="FF0000"/>
          <w:sz w:val="28"/>
          <w:szCs w:val="28"/>
          <w:u w:val="single"/>
        </w:rPr>
        <w:t>1</w:t>
      </w:r>
      <w:r w:rsidR="73D88447" w:rsidRPr="24E8E7F1">
        <w:rPr>
          <w:rFonts w:ascii="Times New Roman" w:eastAsia="Times New Roman" w:hAnsi="Times New Roman" w:cs="Times New Roman"/>
          <w:b/>
          <w:bCs/>
          <w:i/>
          <w:iCs/>
          <w:color w:val="FF0000"/>
          <w:sz w:val="28"/>
          <w:szCs w:val="28"/>
          <w:u w:val="single"/>
        </w:rPr>
        <w:t xml:space="preserve"> </w:t>
      </w:r>
      <w:r w:rsidR="3FF3E2B6" w:rsidRPr="24E8E7F1">
        <w:rPr>
          <w:rFonts w:ascii="Times New Roman" w:eastAsia="Times New Roman" w:hAnsi="Times New Roman" w:cs="Times New Roman"/>
          <w:b/>
          <w:bCs/>
          <w:i/>
          <w:iCs/>
          <w:color w:val="FF0000"/>
          <w:sz w:val="28"/>
          <w:szCs w:val="28"/>
          <w:u w:val="single"/>
        </w:rPr>
        <w:t>października</w:t>
      </w:r>
      <w:r w:rsidR="64425276" w:rsidRPr="24E8E7F1">
        <w:rPr>
          <w:rFonts w:ascii="Times New Roman" w:eastAsia="Times New Roman" w:hAnsi="Times New Roman" w:cs="Times New Roman"/>
          <w:b/>
          <w:bCs/>
          <w:i/>
          <w:iCs/>
          <w:color w:val="FF0000"/>
          <w:sz w:val="28"/>
          <w:szCs w:val="28"/>
          <w:u w:val="single"/>
        </w:rPr>
        <w:t xml:space="preserve"> </w:t>
      </w:r>
      <w:r w:rsidR="73D88447" w:rsidRPr="24E8E7F1">
        <w:rPr>
          <w:rFonts w:ascii="Times New Roman" w:eastAsia="Times New Roman" w:hAnsi="Times New Roman" w:cs="Times New Roman"/>
          <w:b/>
          <w:bCs/>
          <w:i/>
          <w:iCs/>
          <w:color w:val="FF0000"/>
          <w:sz w:val="28"/>
          <w:szCs w:val="28"/>
          <w:u w:val="single"/>
        </w:rPr>
        <w:t>202</w:t>
      </w:r>
      <w:r w:rsidR="43E547C3" w:rsidRPr="24E8E7F1">
        <w:rPr>
          <w:rFonts w:ascii="Times New Roman" w:eastAsia="Times New Roman" w:hAnsi="Times New Roman" w:cs="Times New Roman"/>
          <w:b/>
          <w:bCs/>
          <w:i/>
          <w:iCs/>
          <w:color w:val="FF0000"/>
          <w:sz w:val="28"/>
          <w:szCs w:val="28"/>
          <w:u w:val="single"/>
        </w:rPr>
        <w:t>5</w:t>
      </w:r>
      <w:r w:rsidR="73D88447" w:rsidRPr="24E8E7F1">
        <w:rPr>
          <w:rFonts w:ascii="Times New Roman" w:eastAsia="Times New Roman" w:hAnsi="Times New Roman" w:cs="Times New Roman"/>
          <w:b/>
          <w:bCs/>
          <w:i/>
          <w:iCs/>
          <w:color w:val="FF0000"/>
          <w:sz w:val="28"/>
          <w:szCs w:val="28"/>
          <w:u w:val="single"/>
        </w:rPr>
        <w:t xml:space="preserve"> r. (sobota)</w:t>
      </w:r>
    </w:p>
    <w:p w14:paraId="0000001C" w14:textId="17DC1077" w:rsidR="00212D74" w:rsidRDefault="00212D74">
      <w:pPr>
        <w:pStyle w:val="Normal0"/>
        <w:spacing w:line="360" w:lineRule="auto"/>
        <w:jc w:val="both"/>
        <w:rPr>
          <w:rFonts w:ascii="Times New Roman" w:eastAsia="Times New Roman" w:hAnsi="Times New Roman" w:cs="Times New Roman"/>
          <w:sz w:val="24"/>
          <w:szCs w:val="24"/>
        </w:rPr>
      </w:pPr>
    </w:p>
    <w:p w14:paraId="272ACBAB" w14:textId="77777777" w:rsidR="00B01ED1" w:rsidRPr="00B01ED1" w:rsidRDefault="43E547C3" w:rsidP="24E8E7F1">
      <w:pPr>
        <w:spacing w:line="240" w:lineRule="auto"/>
        <w:jc w:val="center"/>
        <w:rPr>
          <w:rFonts w:ascii="Times New Roman" w:eastAsia="Times New Roman" w:hAnsi="Times New Roman" w:cs="Times New Roman"/>
          <w:b/>
          <w:bCs/>
          <w:i/>
          <w:iCs/>
          <w:sz w:val="24"/>
          <w:szCs w:val="24"/>
          <w:lang w:eastAsia="pl-PL"/>
        </w:rPr>
      </w:pPr>
      <w:r w:rsidRPr="24E8E7F1">
        <w:rPr>
          <w:rFonts w:ascii="Times New Roman" w:eastAsia="Times New Roman" w:hAnsi="Times New Roman" w:cs="Times New Roman"/>
          <w:b/>
          <w:bCs/>
          <w:i/>
          <w:iCs/>
          <w:color w:val="000000" w:themeColor="text1"/>
          <w:sz w:val="24"/>
          <w:szCs w:val="24"/>
        </w:rPr>
        <w:t>„Manipulacje – jak się przed nimi bronić” – mgr Alicja Baranowska, psycholog</w:t>
      </w:r>
    </w:p>
    <w:p w14:paraId="4070BB29" w14:textId="26D9D5D3" w:rsidR="31F9C278" w:rsidRPr="00B01ED1" w:rsidRDefault="31F9C278" w:rsidP="31F9C278">
      <w:pPr>
        <w:pStyle w:val="Normal0"/>
        <w:spacing w:line="360" w:lineRule="auto"/>
        <w:ind w:firstLine="720"/>
        <w:jc w:val="both"/>
        <w:rPr>
          <w:rFonts w:ascii="Times New Roman" w:eastAsia="Times New Roman" w:hAnsi="Times New Roman" w:cs="Times New Roman"/>
          <w:sz w:val="24"/>
          <w:szCs w:val="24"/>
          <w:lang w:val="pl-PL"/>
        </w:rPr>
      </w:pPr>
    </w:p>
    <w:p w14:paraId="53A64FA8" w14:textId="2AE31275" w:rsidR="26159E9E" w:rsidRDefault="43E547C3" w:rsidP="31F9C278">
      <w:pPr>
        <w:pStyle w:val="Normal0"/>
        <w:spacing w:line="360" w:lineRule="auto"/>
        <w:ind w:firstLine="720"/>
        <w:jc w:val="both"/>
        <w:rPr>
          <w:rFonts w:ascii="Times New Roman" w:eastAsia="Times New Roman" w:hAnsi="Times New Roman" w:cs="Times New Roman"/>
          <w:sz w:val="24"/>
          <w:szCs w:val="24"/>
          <w:lang w:val="pl-PL"/>
        </w:rPr>
      </w:pPr>
      <w:r w:rsidRPr="24E8E7F1">
        <w:rPr>
          <w:rFonts w:ascii="Times New Roman" w:eastAsia="Times New Roman" w:hAnsi="Times New Roman" w:cs="Times New Roman"/>
          <w:sz w:val="24"/>
          <w:szCs w:val="24"/>
        </w:rPr>
        <w:t xml:space="preserve">Mgr Alicja Baranowska w swoim wystąpieniu omówiła zagadnienie manipulacji w kontekście zawodowym, ze szczególnym uwzględnieniem sytuacji procesowych. W pierwszej części prelegentka przedstawiła różnice pomiędzy manipulacją, erystyką a retoryką, wskazując </w:t>
      </w:r>
      <w:r w:rsidRPr="24E8E7F1">
        <w:rPr>
          <w:rFonts w:ascii="Times New Roman" w:eastAsia="Times New Roman" w:hAnsi="Times New Roman" w:cs="Times New Roman"/>
          <w:sz w:val="24"/>
          <w:szCs w:val="24"/>
        </w:rPr>
        <w:lastRenderedPageBreak/>
        <w:t xml:space="preserve">ich cele, związek z prawdą oraz funkcję społeczną. Prelegentka podała liczne przykłady praktyczne oraz zaproponowała strategie obrony przed manipulacją, wśród których znalazły się: rozpoznanie techniki, nazwanie jej wprost, odwołanie się do faktów i dokumentacji, zachowanie spokoju oraz oddzielenie emocji od faktów. </w:t>
      </w:r>
    </w:p>
    <w:p w14:paraId="00000020" w14:textId="77777777" w:rsidR="00212D74" w:rsidRPr="00B01ED1" w:rsidRDefault="00212D74" w:rsidP="24E8E7F1">
      <w:pPr>
        <w:pStyle w:val="Normal0"/>
        <w:spacing w:line="360" w:lineRule="auto"/>
        <w:ind w:left="720"/>
        <w:jc w:val="center"/>
        <w:rPr>
          <w:rFonts w:ascii="Times New Roman" w:eastAsia="Times New Roman" w:hAnsi="Times New Roman" w:cs="Times New Roman"/>
          <w:i/>
          <w:iCs/>
          <w:sz w:val="24"/>
          <w:szCs w:val="24"/>
        </w:rPr>
      </w:pPr>
    </w:p>
    <w:p w14:paraId="6446C85A" w14:textId="3E6B7647" w:rsidR="00212D74" w:rsidRPr="00B01ED1" w:rsidRDefault="43E547C3" w:rsidP="24E8E7F1">
      <w:pPr>
        <w:pStyle w:val="Normal0"/>
        <w:spacing w:line="360" w:lineRule="auto"/>
        <w:jc w:val="center"/>
        <w:rPr>
          <w:rFonts w:ascii="Times New Roman" w:eastAsia="Times New Roman" w:hAnsi="Times New Roman" w:cs="Times New Roman"/>
          <w:b/>
          <w:bCs/>
          <w:i/>
          <w:iCs/>
          <w:sz w:val="24"/>
          <w:szCs w:val="24"/>
          <w:lang w:val="pl-PL"/>
        </w:rPr>
      </w:pPr>
      <w:r w:rsidRPr="24E8E7F1">
        <w:rPr>
          <w:rFonts w:ascii="Times New Roman" w:eastAsia="Times New Roman" w:hAnsi="Times New Roman" w:cs="Times New Roman"/>
          <w:b/>
          <w:bCs/>
          <w:i/>
          <w:iCs/>
          <w:sz w:val="24"/>
          <w:szCs w:val="24"/>
        </w:rPr>
        <w:t>„Postępowanie kasacyjne w sprawach odpowiedzialności zawodowej lekarzy” – SSN Wiesław Kozielewicz, Prezes Sądu Najwyższego</w:t>
      </w:r>
    </w:p>
    <w:p w14:paraId="3BA54767" w14:textId="77777777" w:rsidR="00B01ED1" w:rsidRPr="00B01ED1" w:rsidRDefault="00B01ED1" w:rsidP="31F9C278">
      <w:pPr>
        <w:pStyle w:val="Normal0"/>
        <w:spacing w:line="360" w:lineRule="auto"/>
        <w:jc w:val="both"/>
        <w:rPr>
          <w:rFonts w:ascii="Times New Roman" w:eastAsia="Times New Roman" w:hAnsi="Times New Roman" w:cs="Times New Roman"/>
          <w:b/>
          <w:bCs/>
          <w:sz w:val="24"/>
          <w:szCs w:val="24"/>
          <w:lang w:val="pl-PL"/>
        </w:rPr>
      </w:pPr>
    </w:p>
    <w:p w14:paraId="00000023" w14:textId="4208E51D" w:rsidR="00212D74" w:rsidRDefault="0C7C8D3F" w:rsidP="31F9C278">
      <w:pPr>
        <w:pStyle w:val="Normal0"/>
        <w:spacing w:line="360" w:lineRule="auto"/>
        <w:jc w:val="both"/>
        <w:rPr>
          <w:rFonts w:ascii="Times New Roman" w:eastAsia="Times New Roman" w:hAnsi="Times New Roman" w:cs="Times New Roman"/>
          <w:sz w:val="24"/>
          <w:szCs w:val="24"/>
          <w:lang w:val="pl-PL"/>
        </w:rPr>
      </w:pPr>
      <w:r w:rsidRPr="24E8E7F1">
        <w:rPr>
          <w:rFonts w:ascii="Times New Roman" w:eastAsia="Times New Roman" w:hAnsi="Times New Roman" w:cs="Times New Roman"/>
          <w:sz w:val="24"/>
          <w:szCs w:val="24"/>
        </w:rPr>
        <w:t xml:space="preserve">             </w:t>
      </w:r>
      <w:r w:rsidR="43E547C3" w:rsidRPr="24E8E7F1">
        <w:rPr>
          <w:rFonts w:ascii="Times New Roman" w:eastAsia="Times New Roman" w:hAnsi="Times New Roman" w:cs="Times New Roman"/>
          <w:sz w:val="24"/>
          <w:szCs w:val="24"/>
        </w:rPr>
        <w:t>W tej części szkolenia, Sędzia Sądu Najwyższego Wiesław Kozielewicz przedstawił tematykę postępowań kasacyjnych w sprawa</w:t>
      </w:r>
      <w:r w:rsidR="00E833D2">
        <w:rPr>
          <w:rFonts w:ascii="Times New Roman" w:eastAsia="Times New Roman" w:hAnsi="Times New Roman" w:cs="Times New Roman"/>
          <w:sz w:val="24"/>
          <w:szCs w:val="24"/>
        </w:rPr>
        <w:t>ch</w:t>
      </w:r>
      <w:r w:rsidR="43E547C3" w:rsidRPr="24E8E7F1">
        <w:rPr>
          <w:rFonts w:ascii="Times New Roman" w:eastAsia="Times New Roman" w:hAnsi="Times New Roman" w:cs="Times New Roman"/>
          <w:sz w:val="24"/>
          <w:szCs w:val="24"/>
        </w:rPr>
        <w:t xml:space="preserve"> odpowiedzialności zawodowej lekarzy, rozpoczynając od krótkiego rysu historycznego orzecznictwa dyscyplinarnego w Polsce. W dalszej części został omówiono charakter odpowiedzialności zawodowej. Zwrócono uwagę na znaczenie zasad etyki zawodowej, które mogą być zarówno skodyfikowane, jak i wynikające z powszechnie przyjętych norm moralnych, obowiązujących także poza miejscem pracy. Przedstawione zostały zasady kwalifikacji prawnej czynu oraz trudności związane z rozróżnieniem jednego czynu od kilku odrębnych przewinień, wskazując przykłady z orzecznictwa. W drugiej części wykładu omówiono praktyczne aspekty kasacji, jej możliwe rozstrzygnięcia oraz kryteria danych rozwiązań. Prelegent przedstawił również dane dotyczące wpływu kasacji w 2025 r., z których wynika, że do połowy lipca wpłynęło 68 spraw z zakresu odpowiedzialności zawodowej lekarzy, z czego uwzględniono jedynie 6. </w:t>
      </w:r>
    </w:p>
    <w:p w14:paraId="19479665" w14:textId="77777777" w:rsidR="00B01ED1" w:rsidRDefault="00B01ED1" w:rsidP="31F9C278">
      <w:pPr>
        <w:pStyle w:val="Normal0"/>
        <w:spacing w:line="360" w:lineRule="auto"/>
        <w:jc w:val="both"/>
        <w:rPr>
          <w:rFonts w:ascii="Times New Roman" w:eastAsia="Times New Roman" w:hAnsi="Times New Roman" w:cs="Times New Roman"/>
          <w:sz w:val="24"/>
          <w:szCs w:val="24"/>
          <w:lang w:val="pl-PL"/>
        </w:rPr>
      </w:pPr>
    </w:p>
    <w:p w14:paraId="31099F8D" w14:textId="77777777" w:rsidR="00212D74" w:rsidRDefault="00212D74" w:rsidP="24E8E7F1">
      <w:pPr>
        <w:pStyle w:val="Normal0"/>
        <w:spacing w:line="360" w:lineRule="auto"/>
        <w:ind w:left="720"/>
        <w:jc w:val="center"/>
        <w:rPr>
          <w:rFonts w:ascii="Times New Roman" w:eastAsia="Times New Roman" w:hAnsi="Times New Roman" w:cs="Times New Roman"/>
          <w:i/>
          <w:iCs/>
          <w:sz w:val="24"/>
          <w:szCs w:val="24"/>
        </w:rPr>
      </w:pPr>
    </w:p>
    <w:p w14:paraId="28858204" w14:textId="5D2BC232" w:rsidR="00212D74" w:rsidRDefault="46455CFB" w:rsidP="24E8E7F1">
      <w:pPr>
        <w:pStyle w:val="Normal0"/>
        <w:spacing w:line="360" w:lineRule="auto"/>
        <w:jc w:val="center"/>
        <w:rPr>
          <w:rFonts w:ascii="Times New Roman" w:eastAsia="Times New Roman" w:hAnsi="Times New Roman" w:cs="Times New Roman"/>
          <w:b/>
          <w:bCs/>
          <w:i/>
          <w:iCs/>
          <w:sz w:val="24"/>
          <w:szCs w:val="24"/>
          <w:lang w:val="pl-PL"/>
        </w:rPr>
      </w:pPr>
      <w:r w:rsidRPr="24E8E7F1">
        <w:rPr>
          <w:rFonts w:ascii="Times New Roman" w:eastAsia="Times New Roman" w:hAnsi="Times New Roman" w:cs="Times New Roman"/>
          <w:b/>
          <w:bCs/>
          <w:i/>
          <w:iCs/>
          <w:sz w:val="24"/>
          <w:szCs w:val="24"/>
        </w:rPr>
        <w:t>„Omówienie wybranych problematycznych zagadnień dotyczących postępowań z zakresu odpowiedzialności za</w:t>
      </w:r>
      <w:r w:rsidR="39BFE687" w:rsidRPr="24E8E7F1">
        <w:rPr>
          <w:rFonts w:ascii="Times New Roman" w:eastAsia="Times New Roman" w:hAnsi="Times New Roman" w:cs="Times New Roman"/>
          <w:b/>
          <w:bCs/>
          <w:i/>
          <w:iCs/>
          <w:sz w:val="24"/>
          <w:szCs w:val="24"/>
        </w:rPr>
        <w:t>wodowej lekarzy i lekarzy dentystów</w:t>
      </w:r>
      <w:r w:rsidRPr="24E8E7F1">
        <w:rPr>
          <w:rFonts w:ascii="Times New Roman" w:eastAsia="Times New Roman" w:hAnsi="Times New Roman" w:cs="Times New Roman"/>
          <w:b/>
          <w:bCs/>
          <w:i/>
          <w:iCs/>
          <w:sz w:val="24"/>
          <w:szCs w:val="24"/>
        </w:rPr>
        <w:t>” – SSN Wiesław Kozielewicz, Prezes Sądu Najwyższego</w:t>
      </w:r>
      <w:r w:rsidR="1D4A9568" w:rsidRPr="24E8E7F1">
        <w:rPr>
          <w:rFonts w:ascii="Times New Roman" w:eastAsia="Times New Roman" w:hAnsi="Times New Roman" w:cs="Times New Roman"/>
          <w:b/>
          <w:bCs/>
          <w:i/>
          <w:iCs/>
          <w:sz w:val="24"/>
          <w:szCs w:val="24"/>
        </w:rPr>
        <w:t>, panel dyskusyjny</w:t>
      </w:r>
    </w:p>
    <w:p w14:paraId="21AFABE2" w14:textId="1E47A380" w:rsidR="00212D74" w:rsidRDefault="00212D74" w:rsidP="24E8E7F1">
      <w:pPr>
        <w:pStyle w:val="Normal0"/>
        <w:spacing w:line="360" w:lineRule="auto"/>
        <w:jc w:val="center"/>
        <w:rPr>
          <w:rFonts w:ascii="Times New Roman" w:eastAsia="Times New Roman" w:hAnsi="Times New Roman" w:cs="Times New Roman"/>
          <w:b/>
          <w:bCs/>
          <w:i/>
          <w:iCs/>
          <w:sz w:val="24"/>
          <w:szCs w:val="24"/>
        </w:rPr>
      </w:pPr>
    </w:p>
    <w:p w14:paraId="2EA5479E" w14:textId="4CF45009" w:rsidR="00212D74" w:rsidRDefault="7CD1106C" w:rsidP="00E833D2">
      <w:pPr>
        <w:pStyle w:val="Normal0"/>
        <w:spacing w:line="360" w:lineRule="auto"/>
        <w:jc w:val="both"/>
        <w:rPr>
          <w:rFonts w:ascii="Times New Roman" w:eastAsia="Times New Roman" w:hAnsi="Times New Roman" w:cs="Times New Roman"/>
          <w:sz w:val="24"/>
          <w:szCs w:val="24"/>
        </w:rPr>
      </w:pPr>
      <w:r w:rsidRPr="24E8E7F1">
        <w:rPr>
          <w:rFonts w:ascii="Times New Roman" w:eastAsia="Times New Roman" w:hAnsi="Times New Roman" w:cs="Times New Roman"/>
          <w:sz w:val="24"/>
          <w:szCs w:val="24"/>
        </w:rPr>
        <w:t>Podczas drugiej części swojego wystąpienia</w:t>
      </w:r>
      <w:r w:rsidR="5762857B" w:rsidRPr="24E8E7F1">
        <w:rPr>
          <w:rFonts w:ascii="Times New Roman" w:eastAsia="Times New Roman" w:hAnsi="Times New Roman" w:cs="Times New Roman"/>
          <w:sz w:val="24"/>
          <w:szCs w:val="24"/>
        </w:rPr>
        <w:t xml:space="preserve">, </w:t>
      </w:r>
      <w:r w:rsidRPr="24E8E7F1">
        <w:rPr>
          <w:rFonts w:ascii="Times New Roman" w:eastAsia="Times New Roman" w:hAnsi="Times New Roman" w:cs="Times New Roman"/>
          <w:sz w:val="24"/>
          <w:szCs w:val="24"/>
        </w:rPr>
        <w:t>SSN Wiesław Kozielewicz, Prezes Sądu Najwyższego odpowiadał na pytania uczestników konferencji, dot. najczęściej pojawiających się problemy w postępowaniach dotyczących odpowiedzialności zawodowej lekarzy oraz postępowaniach kasacyjnych.</w:t>
      </w:r>
      <w:r w:rsidR="7B374B19" w:rsidRPr="24E8E7F1">
        <w:rPr>
          <w:rFonts w:ascii="Times New Roman" w:eastAsia="Times New Roman" w:hAnsi="Times New Roman" w:cs="Times New Roman"/>
          <w:sz w:val="24"/>
          <w:szCs w:val="24"/>
        </w:rPr>
        <w:t xml:space="preserve"> </w:t>
      </w:r>
    </w:p>
    <w:p w14:paraId="25D22082" w14:textId="5773A55A" w:rsidR="00212D74" w:rsidRDefault="00212D74" w:rsidP="24E8E7F1">
      <w:pPr>
        <w:pStyle w:val="Normal0"/>
        <w:spacing w:line="360" w:lineRule="auto"/>
        <w:jc w:val="both"/>
        <w:rPr>
          <w:rFonts w:ascii="Times New Roman" w:eastAsia="Times New Roman" w:hAnsi="Times New Roman" w:cs="Times New Roman"/>
          <w:sz w:val="24"/>
          <w:szCs w:val="24"/>
        </w:rPr>
      </w:pPr>
    </w:p>
    <w:p w14:paraId="5DC4E6BF" w14:textId="54CD85AE" w:rsidR="00212D74" w:rsidRDefault="00212D74" w:rsidP="24E8E7F1">
      <w:pPr>
        <w:pStyle w:val="Normal0"/>
        <w:spacing w:line="360" w:lineRule="auto"/>
        <w:jc w:val="both"/>
        <w:rPr>
          <w:rFonts w:ascii="Times New Roman" w:eastAsia="Times New Roman" w:hAnsi="Times New Roman" w:cs="Times New Roman"/>
          <w:sz w:val="24"/>
          <w:szCs w:val="24"/>
        </w:rPr>
      </w:pPr>
    </w:p>
    <w:p w14:paraId="2C96A461" w14:textId="0F2F5ABD" w:rsidR="00212D74" w:rsidRDefault="7663BD69" w:rsidP="24E8E7F1">
      <w:pPr>
        <w:pStyle w:val="Normal0"/>
        <w:spacing w:line="360" w:lineRule="auto"/>
        <w:jc w:val="center"/>
        <w:rPr>
          <w:rFonts w:ascii="Times New Roman" w:eastAsia="Times New Roman" w:hAnsi="Times New Roman" w:cs="Times New Roman"/>
          <w:b/>
          <w:bCs/>
          <w:i/>
          <w:iCs/>
          <w:sz w:val="24"/>
          <w:szCs w:val="24"/>
        </w:rPr>
      </w:pPr>
      <w:r w:rsidRPr="24E8E7F1">
        <w:rPr>
          <w:rFonts w:ascii="Times New Roman" w:eastAsia="Times New Roman" w:hAnsi="Times New Roman" w:cs="Times New Roman"/>
          <w:b/>
          <w:bCs/>
          <w:i/>
          <w:iCs/>
          <w:sz w:val="24"/>
          <w:szCs w:val="24"/>
        </w:rPr>
        <w:t>„Konfrontacja jako metoda przesłuchania”</w:t>
      </w:r>
      <w:r w:rsidR="43D94681" w:rsidRPr="24E8E7F1">
        <w:rPr>
          <w:rFonts w:ascii="Times New Roman" w:eastAsia="Times New Roman" w:hAnsi="Times New Roman" w:cs="Times New Roman"/>
          <w:b/>
          <w:bCs/>
          <w:i/>
          <w:iCs/>
          <w:sz w:val="24"/>
          <w:szCs w:val="24"/>
        </w:rPr>
        <w:t xml:space="preserve"> </w:t>
      </w:r>
      <w:r w:rsidRPr="24E8E7F1">
        <w:rPr>
          <w:rFonts w:ascii="Times New Roman" w:eastAsia="Times New Roman" w:hAnsi="Times New Roman" w:cs="Times New Roman"/>
          <w:b/>
          <w:bCs/>
          <w:i/>
          <w:iCs/>
          <w:sz w:val="24"/>
          <w:szCs w:val="24"/>
        </w:rPr>
        <w:t xml:space="preserve">- dr hab. n. pr. </w:t>
      </w:r>
      <w:r w:rsidR="5A38E5C8" w:rsidRPr="24E8E7F1">
        <w:rPr>
          <w:rFonts w:ascii="Times New Roman" w:eastAsia="Times New Roman" w:hAnsi="Times New Roman" w:cs="Times New Roman"/>
          <w:b/>
          <w:bCs/>
          <w:i/>
          <w:iCs/>
          <w:sz w:val="24"/>
          <w:szCs w:val="24"/>
        </w:rPr>
        <w:t xml:space="preserve">Karolina Kremens, </w:t>
      </w:r>
      <w:r w:rsidR="0D81C7F0" w:rsidRPr="24E8E7F1">
        <w:rPr>
          <w:rFonts w:ascii="Times New Roman" w:eastAsia="Times New Roman" w:hAnsi="Times New Roman" w:cs="Times New Roman"/>
          <w:b/>
          <w:bCs/>
          <w:i/>
          <w:iCs/>
          <w:sz w:val="24"/>
          <w:szCs w:val="24"/>
        </w:rPr>
        <w:t>p</w:t>
      </w:r>
      <w:r w:rsidRPr="24E8E7F1">
        <w:rPr>
          <w:rFonts w:ascii="Times New Roman" w:eastAsia="Times New Roman" w:hAnsi="Times New Roman" w:cs="Times New Roman"/>
          <w:b/>
          <w:bCs/>
          <w:i/>
          <w:iCs/>
          <w:sz w:val="24"/>
          <w:szCs w:val="24"/>
        </w:rPr>
        <w:t>rof. UWr</w:t>
      </w:r>
      <w:r w:rsidR="7FDAAAFC" w:rsidRPr="24E8E7F1">
        <w:rPr>
          <w:rFonts w:ascii="Times New Roman" w:eastAsia="Times New Roman" w:hAnsi="Times New Roman" w:cs="Times New Roman"/>
          <w:b/>
          <w:bCs/>
          <w:i/>
          <w:iCs/>
          <w:sz w:val="24"/>
          <w:szCs w:val="24"/>
        </w:rPr>
        <w:t>, Wydział Prawa, Administracji i Ekonomii</w:t>
      </w:r>
    </w:p>
    <w:p w14:paraId="65C8DC07" w14:textId="1D302BD3" w:rsidR="00212D74" w:rsidRDefault="00212D74" w:rsidP="24E8E7F1">
      <w:pPr>
        <w:pStyle w:val="Normal0"/>
        <w:spacing w:line="360" w:lineRule="auto"/>
        <w:jc w:val="both"/>
        <w:rPr>
          <w:rFonts w:ascii="Times New Roman" w:eastAsia="Times New Roman" w:hAnsi="Times New Roman" w:cs="Times New Roman"/>
          <w:sz w:val="24"/>
          <w:szCs w:val="24"/>
        </w:rPr>
      </w:pPr>
    </w:p>
    <w:p w14:paraId="56B0F020" w14:textId="158C466F" w:rsidR="00212D74" w:rsidRDefault="7988DCA5" w:rsidP="24E8E7F1">
      <w:pPr>
        <w:pStyle w:val="Normal0"/>
        <w:spacing w:line="360" w:lineRule="auto"/>
        <w:ind w:firstLine="720"/>
        <w:jc w:val="both"/>
        <w:rPr>
          <w:rFonts w:ascii="Times New Roman" w:eastAsia="Times New Roman" w:hAnsi="Times New Roman" w:cs="Times New Roman"/>
          <w:sz w:val="24"/>
          <w:szCs w:val="24"/>
        </w:rPr>
      </w:pPr>
      <w:r w:rsidRPr="24E8E7F1">
        <w:rPr>
          <w:rFonts w:ascii="Times New Roman" w:eastAsia="Times New Roman" w:hAnsi="Times New Roman" w:cs="Times New Roman"/>
          <w:sz w:val="24"/>
          <w:szCs w:val="24"/>
        </w:rPr>
        <w:t>Prelegentka rozpoczęła swoje wystąpienie od wprowadzenia i omówienia zakresu obowiązywania ustaw</w:t>
      </w:r>
      <w:r w:rsidR="1A3AA31A" w:rsidRPr="24E8E7F1">
        <w:rPr>
          <w:rFonts w:ascii="Times New Roman" w:eastAsia="Times New Roman" w:hAnsi="Times New Roman" w:cs="Times New Roman"/>
          <w:sz w:val="24"/>
          <w:szCs w:val="24"/>
        </w:rPr>
        <w:t xml:space="preserve"> (ustawa o izbach lekarskich, kodeks postępowania karnego)</w:t>
      </w:r>
      <w:r w:rsidRPr="24E8E7F1">
        <w:rPr>
          <w:rFonts w:ascii="Times New Roman" w:eastAsia="Times New Roman" w:hAnsi="Times New Roman" w:cs="Times New Roman"/>
          <w:sz w:val="24"/>
          <w:szCs w:val="24"/>
        </w:rPr>
        <w:t xml:space="preserve"> w </w:t>
      </w:r>
      <w:r w:rsidR="12DF61B0" w:rsidRPr="24E8E7F1">
        <w:rPr>
          <w:rFonts w:ascii="Times New Roman" w:eastAsia="Times New Roman" w:hAnsi="Times New Roman" w:cs="Times New Roman"/>
          <w:sz w:val="24"/>
          <w:szCs w:val="24"/>
        </w:rPr>
        <w:t>postępowani</w:t>
      </w:r>
      <w:r w:rsidR="00E833D2">
        <w:rPr>
          <w:rFonts w:ascii="Times New Roman" w:eastAsia="Times New Roman" w:hAnsi="Times New Roman" w:cs="Times New Roman"/>
          <w:sz w:val="24"/>
          <w:szCs w:val="24"/>
        </w:rPr>
        <w:t>ach</w:t>
      </w:r>
      <w:r w:rsidR="6208C57D" w:rsidRPr="24E8E7F1">
        <w:rPr>
          <w:rFonts w:ascii="Times New Roman" w:eastAsia="Times New Roman" w:hAnsi="Times New Roman" w:cs="Times New Roman"/>
          <w:sz w:val="24"/>
          <w:szCs w:val="24"/>
        </w:rPr>
        <w:t xml:space="preserve"> z zakresu odpowiedzialności zawodowej lekarzy i lekarzy dentystów ze szczególnym uwzględnieniem aspektów związanych z </w:t>
      </w:r>
      <w:r w:rsidR="20A81DBD" w:rsidRPr="24E8E7F1">
        <w:rPr>
          <w:rFonts w:ascii="Times New Roman" w:eastAsia="Times New Roman" w:hAnsi="Times New Roman" w:cs="Times New Roman"/>
          <w:sz w:val="24"/>
          <w:szCs w:val="24"/>
        </w:rPr>
        <w:t xml:space="preserve">przeprowadzeniem w toku prowadzonego postępowania dowodu z tzw. “konfrontacji”. Zgodnie z art. 172 k.p.k., </w:t>
      </w:r>
      <w:r w:rsidR="2A8CF381" w:rsidRPr="24E8E7F1">
        <w:rPr>
          <w:rFonts w:ascii="Times New Roman" w:eastAsia="Times New Roman" w:hAnsi="Times New Roman" w:cs="Times New Roman"/>
          <w:sz w:val="24"/>
          <w:szCs w:val="24"/>
        </w:rPr>
        <w:t>osoby przesłuchiwane mogą być konfrontowane w celu wyjaśnienia sprzeczności</w:t>
      </w:r>
      <w:r w:rsidR="647D4AA2" w:rsidRPr="24E8E7F1">
        <w:rPr>
          <w:rFonts w:ascii="Times New Roman" w:eastAsia="Times New Roman" w:hAnsi="Times New Roman" w:cs="Times New Roman"/>
          <w:sz w:val="24"/>
          <w:szCs w:val="24"/>
        </w:rPr>
        <w:t xml:space="preserve">, zatem jej głównym celem ułatwienie rozstrzygnięcia sprawy. </w:t>
      </w:r>
      <w:r w:rsidR="69F14599" w:rsidRPr="24E8E7F1">
        <w:rPr>
          <w:rFonts w:ascii="Times New Roman" w:eastAsia="Times New Roman" w:hAnsi="Times New Roman" w:cs="Times New Roman"/>
          <w:sz w:val="24"/>
          <w:szCs w:val="24"/>
        </w:rPr>
        <w:t>Podkreślono</w:t>
      </w:r>
      <w:r w:rsidR="647D4AA2" w:rsidRPr="24E8E7F1">
        <w:rPr>
          <w:rFonts w:ascii="Times New Roman" w:eastAsia="Times New Roman" w:hAnsi="Times New Roman" w:cs="Times New Roman"/>
          <w:sz w:val="24"/>
          <w:szCs w:val="24"/>
        </w:rPr>
        <w:t xml:space="preserve">, że konfrontacja nie jest </w:t>
      </w:r>
      <w:r w:rsidR="2353AAAF" w:rsidRPr="24E8E7F1">
        <w:rPr>
          <w:rFonts w:ascii="Times New Roman" w:eastAsia="Times New Roman" w:hAnsi="Times New Roman" w:cs="Times New Roman"/>
          <w:sz w:val="24"/>
          <w:szCs w:val="24"/>
        </w:rPr>
        <w:t xml:space="preserve">posiedzeniem pojednawczym ani swobodną dyskusją, a czynnością o charakterze formalnym (ściśle regulowaną przepisami prawa). </w:t>
      </w:r>
      <w:r w:rsidR="59F2FE27" w:rsidRPr="24E8E7F1">
        <w:rPr>
          <w:rFonts w:ascii="Times New Roman" w:eastAsia="Times New Roman" w:hAnsi="Times New Roman" w:cs="Times New Roman"/>
          <w:sz w:val="24"/>
          <w:szCs w:val="24"/>
        </w:rPr>
        <w:t xml:space="preserve">W dalszej części prelekcji przedstawiono </w:t>
      </w:r>
      <w:r w:rsidR="5B7D7024" w:rsidRPr="24E8E7F1">
        <w:rPr>
          <w:rFonts w:ascii="Times New Roman" w:eastAsia="Times New Roman" w:hAnsi="Times New Roman" w:cs="Times New Roman"/>
          <w:sz w:val="24"/>
          <w:szCs w:val="24"/>
        </w:rPr>
        <w:t>różnice między konfrontacją, a mediacją w postępowaniu z zakresu odpowiedzialności zawodowej, a także szczegółowo omówiono zagadnienia związane z przebiegiem konf</w:t>
      </w:r>
      <w:r w:rsidR="5C2E69D8" w:rsidRPr="24E8E7F1">
        <w:rPr>
          <w:rFonts w:ascii="Times New Roman" w:eastAsia="Times New Roman" w:hAnsi="Times New Roman" w:cs="Times New Roman"/>
          <w:sz w:val="24"/>
          <w:szCs w:val="24"/>
        </w:rPr>
        <w:t>ron</w:t>
      </w:r>
      <w:r w:rsidR="5B7D7024" w:rsidRPr="24E8E7F1">
        <w:rPr>
          <w:rFonts w:ascii="Times New Roman" w:eastAsia="Times New Roman" w:hAnsi="Times New Roman" w:cs="Times New Roman"/>
          <w:sz w:val="24"/>
          <w:szCs w:val="24"/>
        </w:rPr>
        <w:t>tacji</w:t>
      </w:r>
      <w:r w:rsidR="1C1BB935" w:rsidRPr="24E8E7F1">
        <w:rPr>
          <w:rFonts w:ascii="Times New Roman" w:eastAsia="Times New Roman" w:hAnsi="Times New Roman" w:cs="Times New Roman"/>
          <w:sz w:val="24"/>
          <w:szCs w:val="24"/>
        </w:rPr>
        <w:t xml:space="preserve"> i wymogami formalnymi niezbędnymi dla prawidłowego przeprowadzenia tego rodzaju czynności.</w:t>
      </w:r>
      <w:r w:rsidR="3FC29264" w:rsidRPr="24E8E7F1">
        <w:rPr>
          <w:rFonts w:ascii="Times New Roman" w:eastAsia="Times New Roman" w:hAnsi="Times New Roman" w:cs="Times New Roman"/>
          <w:sz w:val="24"/>
          <w:szCs w:val="24"/>
        </w:rPr>
        <w:t xml:space="preserve"> Kończąc, </w:t>
      </w:r>
      <w:r w:rsidR="57ED2837" w:rsidRPr="24E8E7F1">
        <w:rPr>
          <w:rFonts w:ascii="Times New Roman" w:eastAsia="Times New Roman" w:hAnsi="Times New Roman" w:cs="Times New Roman"/>
          <w:sz w:val="24"/>
          <w:szCs w:val="24"/>
        </w:rPr>
        <w:t xml:space="preserve">dr hab. n. pr. Karolina Kremens </w:t>
      </w:r>
      <w:r w:rsidR="28D99F29" w:rsidRPr="24E8E7F1">
        <w:rPr>
          <w:rFonts w:ascii="Times New Roman" w:eastAsia="Times New Roman" w:hAnsi="Times New Roman" w:cs="Times New Roman"/>
          <w:sz w:val="24"/>
          <w:szCs w:val="24"/>
        </w:rPr>
        <w:t>zaznaczyła</w:t>
      </w:r>
      <w:r w:rsidR="57ED2837" w:rsidRPr="24E8E7F1">
        <w:rPr>
          <w:rFonts w:ascii="Times New Roman" w:eastAsia="Times New Roman" w:hAnsi="Times New Roman" w:cs="Times New Roman"/>
          <w:sz w:val="24"/>
          <w:szCs w:val="24"/>
        </w:rPr>
        <w:t>, iż</w:t>
      </w:r>
      <w:r w:rsidR="57E4A531" w:rsidRPr="24E8E7F1">
        <w:rPr>
          <w:rFonts w:ascii="Times New Roman" w:eastAsia="Times New Roman" w:hAnsi="Times New Roman" w:cs="Times New Roman"/>
          <w:sz w:val="24"/>
          <w:szCs w:val="24"/>
        </w:rPr>
        <w:t xml:space="preserve"> jej zdaniem</w:t>
      </w:r>
      <w:r w:rsidR="57ED2837" w:rsidRPr="24E8E7F1">
        <w:rPr>
          <w:rFonts w:ascii="Times New Roman" w:eastAsia="Times New Roman" w:hAnsi="Times New Roman" w:cs="Times New Roman"/>
          <w:sz w:val="24"/>
          <w:szCs w:val="24"/>
        </w:rPr>
        <w:t xml:space="preserve"> </w:t>
      </w:r>
      <w:r w:rsidR="01CFF4E1" w:rsidRPr="24E8E7F1">
        <w:rPr>
          <w:rFonts w:ascii="Times New Roman" w:eastAsia="Times New Roman" w:hAnsi="Times New Roman" w:cs="Times New Roman"/>
          <w:sz w:val="24"/>
          <w:szCs w:val="24"/>
        </w:rPr>
        <w:t xml:space="preserve">konfrontacja może być wykorzystywana jako narzędzie sprawniejszego i skuteczniejszego rozstrzygania w przedmiocie odpowiedzialności zawodowe. Po prelekcji odbyła się dyskusja dot. </w:t>
      </w:r>
      <w:r w:rsidR="1BCDDCE5" w:rsidRPr="24E8E7F1">
        <w:rPr>
          <w:rFonts w:ascii="Times New Roman" w:eastAsia="Times New Roman" w:hAnsi="Times New Roman" w:cs="Times New Roman"/>
          <w:sz w:val="24"/>
          <w:szCs w:val="24"/>
        </w:rPr>
        <w:t>potencjalnego szerszego zastosowania tej instytucji w postępowaniach z zakresu odpowiedzialności zawodowej lekarzy i lekarzy dentystów.</w:t>
      </w:r>
    </w:p>
    <w:p w14:paraId="36FFC2F5" w14:textId="75A4D9DB" w:rsidR="00212D74" w:rsidRDefault="00212D74" w:rsidP="24E8E7F1">
      <w:pPr>
        <w:pStyle w:val="Normal0"/>
        <w:spacing w:line="360" w:lineRule="auto"/>
        <w:jc w:val="both"/>
        <w:rPr>
          <w:rFonts w:ascii="Times New Roman" w:eastAsia="Times New Roman" w:hAnsi="Times New Roman" w:cs="Times New Roman"/>
          <w:sz w:val="24"/>
          <w:szCs w:val="24"/>
        </w:rPr>
      </w:pPr>
    </w:p>
    <w:p w14:paraId="045C49E3" w14:textId="2734CA9D" w:rsidR="00212D74" w:rsidRDefault="64FE211D" w:rsidP="24E8E7F1">
      <w:pPr>
        <w:pStyle w:val="Normal0"/>
        <w:spacing w:line="360" w:lineRule="auto"/>
        <w:ind w:left="720" w:firstLine="720"/>
        <w:jc w:val="both"/>
        <w:rPr>
          <w:u w:val="single"/>
        </w:rPr>
      </w:pPr>
      <w:r w:rsidRPr="24E8E7F1">
        <w:rPr>
          <w:rFonts w:ascii="Times New Roman" w:eastAsia="Times New Roman" w:hAnsi="Times New Roman" w:cs="Times New Roman"/>
          <w:i/>
          <w:iCs/>
          <w:color w:val="FF0000"/>
          <w:sz w:val="28"/>
          <w:szCs w:val="28"/>
          <w:u w:val="single"/>
        </w:rPr>
        <w:t>Osobny panel rzeczników odpowiedzialności zawodowej</w:t>
      </w:r>
    </w:p>
    <w:p w14:paraId="3A75E8FA" w14:textId="15BABEB4" w:rsidR="00212D74" w:rsidRDefault="00212D74" w:rsidP="24E8E7F1">
      <w:pPr>
        <w:pStyle w:val="Normal0"/>
        <w:spacing w:line="360" w:lineRule="auto"/>
        <w:jc w:val="both"/>
        <w:rPr>
          <w:rFonts w:ascii="Times New Roman" w:eastAsia="Times New Roman" w:hAnsi="Times New Roman" w:cs="Times New Roman"/>
          <w:sz w:val="24"/>
          <w:szCs w:val="24"/>
        </w:rPr>
      </w:pPr>
    </w:p>
    <w:p w14:paraId="44D9C7D7" w14:textId="091E9471" w:rsidR="00212D74" w:rsidRDefault="1679F420" w:rsidP="24E8E7F1">
      <w:pPr>
        <w:pStyle w:val="Normal0"/>
        <w:spacing w:line="360" w:lineRule="auto"/>
        <w:jc w:val="center"/>
        <w:rPr>
          <w:rFonts w:ascii="Times New Roman" w:eastAsia="Times New Roman" w:hAnsi="Times New Roman" w:cs="Times New Roman"/>
          <w:b/>
          <w:bCs/>
          <w:i/>
          <w:iCs/>
          <w:sz w:val="24"/>
          <w:szCs w:val="24"/>
          <w:lang w:val="pl-PL"/>
        </w:rPr>
      </w:pPr>
      <w:r w:rsidRPr="24E8E7F1">
        <w:rPr>
          <w:rFonts w:ascii="Times New Roman" w:eastAsia="Times New Roman" w:hAnsi="Times New Roman" w:cs="Times New Roman"/>
          <w:b/>
          <w:bCs/>
          <w:i/>
          <w:iCs/>
          <w:sz w:val="24"/>
          <w:szCs w:val="24"/>
        </w:rPr>
        <w:t>„</w:t>
      </w:r>
      <w:r w:rsidR="7C6DCCE6" w:rsidRPr="24E8E7F1">
        <w:rPr>
          <w:rFonts w:ascii="Times New Roman" w:eastAsia="Times New Roman" w:hAnsi="Times New Roman" w:cs="Times New Roman"/>
          <w:b/>
          <w:bCs/>
          <w:i/>
          <w:iCs/>
          <w:sz w:val="24"/>
          <w:szCs w:val="24"/>
        </w:rPr>
        <w:t>Składki członkowskie lekarzy i lekarzy dentystów” - lek. Ładysław Nekanda- Trepka, Z-ca Naczelnego Rzecznika Odpowiedzialności Zawodowej</w:t>
      </w:r>
    </w:p>
    <w:p w14:paraId="471ED9A0" w14:textId="2F539D2E" w:rsidR="00212D74" w:rsidRDefault="00212D74" w:rsidP="24E8E7F1">
      <w:pPr>
        <w:pStyle w:val="Normal0"/>
        <w:spacing w:line="360" w:lineRule="auto"/>
        <w:jc w:val="both"/>
        <w:rPr>
          <w:rFonts w:ascii="Times New Roman" w:eastAsia="Times New Roman" w:hAnsi="Times New Roman" w:cs="Times New Roman"/>
          <w:b/>
          <w:bCs/>
          <w:i/>
          <w:iCs/>
          <w:sz w:val="24"/>
          <w:szCs w:val="24"/>
        </w:rPr>
      </w:pPr>
    </w:p>
    <w:p w14:paraId="1351AECF" w14:textId="74B56496" w:rsidR="00212D74" w:rsidRDefault="1E390107" w:rsidP="24E8E7F1">
      <w:pPr>
        <w:pStyle w:val="Normal0"/>
        <w:spacing w:line="360" w:lineRule="auto"/>
        <w:jc w:val="both"/>
        <w:rPr>
          <w:rFonts w:ascii="Times New Roman" w:eastAsia="Times New Roman" w:hAnsi="Times New Roman" w:cs="Times New Roman"/>
          <w:sz w:val="24"/>
          <w:szCs w:val="24"/>
          <w:lang w:val="pl-PL"/>
        </w:rPr>
      </w:pPr>
      <w:r w:rsidRPr="24E8E7F1">
        <w:rPr>
          <w:rFonts w:ascii="Times New Roman" w:eastAsia="Times New Roman" w:hAnsi="Times New Roman" w:cs="Times New Roman"/>
          <w:sz w:val="24"/>
          <w:szCs w:val="24"/>
        </w:rPr>
        <w:t>Podczas wystąpienia otwierającego panel rzeczników odpowiedzialności zawodowej, prelegent- lek. Ładysław Nekanda- Trepka</w:t>
      </w:r>
      <w:r w:rsidR="58F6977C" w:rsidRPr="24E8E7F1">
        <w:rPr>
          <w:rFonts w:ascii="Times New Roman" w:eastAsia="Times New Roman" w:hAnsi="Times New Roman" w:cs="Times New Roman"/>
          <w:sz w:val="24"/>
          <w:szCs w:val="24"/>
        </w:rPr>
        <w:t xml:space="preserve"> - </w:t>
      </w:r>
      <w:r w:rsidRPr="24E8E7F1">
        <w:rPr>
          <w:rFonts w:ascii="Times New Roman" w:eastAsia="Times New Roman" w:hAnsi="Times New Roman" w:cs="Times New Roman"/>
          <w:sz w:val="24"/>
          <w:szCs w:val="24"/>
        </w:rPr>
        <w:t xml:space="preserve"> omówił kwestie związane </w:t>
      </w:r>
      <w:r w:rsidR="6FB115AE" w:rsidRPr="24E8E7F1">
        <w:rPr>
          <w:rFonts w:ascii="Times New Roman" w:eastAsia="Times New Roman" w:hAnsi="Times New Roman" w:cs="Times New Roman"/>
          <w:sz w:val="24"/>
          <w:szCs w:val="24"/>
        </w:rPr>
        <w:t xml:space="preserve">z pobieraniem składek członkowskich od członków okręgowych izb lekarskich, a także prowadzenia przez ORL ewidencji ich wpłat. Zagadnienie to </w:t>
      </w:r>
      <w:r w:rsidR="70F4403A" w:rsidRPr="24E8E7F1">
        <w:rPr>
          <w:rFonts w:ascii="Times New Roman" w:eastAsia="Times New Roman" w:hAnsi="Times New Roman" w:cs="Times New Roman"/>
          <w:sz w:val="24"/>
          <w:szCs w:val="24"/>
        </w:rPr>
        <w:t>“wypłynęło”</w:t>
      </w:r>
      <w:r w:rsidR="6FB115AE" w:rsidRPr="24E8E7F1">
        <w:rPr>
          <w:rFonts w:ascii="Times New Roman" w:eastAsia="Times New Roman" w:hAnsi="Times New Roman" w:cs="Times New Roman"/>
          <w:sz w:val="24"/>
          <w:szCs w:val="24"/>
        </w:rPr>
        <w:t xml:space="preserve"> w </w:t>
      </w:r>
      <w:r w:rsidR="7F8AC28D" w:rsidRPr="24E8E7F1">
        <w:rPr>
          <w:rFonts w:ascii="Times New Roman" w:eastAsia="Times New Roman" w:hAnsi="Times New Roman" w:cs="Times New Roman"/>
          <w:sz w:val="24"/>
          <w:szCs w:val="24"/>
        </w:rPr>
        <w:t xml:space="preserve">dyskusji w związku z licznymi postępowaniami z zakresu odpowiedzialności zawodowych, dotyczącymi </w:t>
      </w:r>
      <w:r w:rsidR="40030EDE" w:rsidRPr="24E8E7F1">
        <w:rPr>
          <w:rFonts w:ascii="Times New Roman" w:eastAsia="Times New Roman" w:hAnsi="Times New Roman" w:cs="Times New Roman"/>
          <w:sz w:val="24"/>
          <w:szCs w:val="24"/>
        </w:rPr>
        <w:t>nieregulowania należnych samorządowi składek przez niektórych lekarzy i lekarzy dentystów. Doktor Nekanda- Trepka p</w:t>
      </w:r>
      <w:r w:rsidR="4651F505" w:rsidRPr="24E8E7F1">
        <w:rPr>
          <w:rFonts w:ascii="Times New Roman" w:eastAsia="Times New Roman" w:hAnsi="Times New Roman" w:cs="Times New Roman"/>
          <w:sz w:val="24"/>
          <w:szCs w:val="24"/>
        </w:rPr>
        <w:t>rzypomniał, iż zgodnie z art. 116 ustawy o izbach lekarskich, nieopłacone w terminie składki członkowskie i koszty postępowa</w:t>
      </w:r>
      <w:r w:rsidR="389EC5B7" w:rsidRPr="24E8E7F1">
        <w:rPr>
          <w:rFonts w:ascii="Times New Roman" w:eastAsia="Times New Roman" w:hAnsi="Times New Roman" w:cs="Times New Roman"/>
          <w:sz w:val="24"/>
          <w:szCs w:val="24"/>
        </w:rPr>
        <w:t xml:space="preserve">nia podlegają ściągnięciu w trybie przepisów o postępowaniu egzekucyjnych w administracji. Należy pamiętać, że jest to jedna z </w:t>
      </w:r>
      <w:r w:rsidR="16E6ACDA" w:rsidRPr="24E8E7F1">
        <w:rPr>
          <w:rFonts w:ascii="Times New Roman" w:eastAsia="Times New Roman" w:hAnsi="Times New Roman" w:cs="Times New Roman"/>
          <w:sz w:val="24"/>
          <w:szCs w:val="24"/>
        </w:rPr>
        <w:lastRenderedPageBreak/>
        <w:t xml:space="preserve">możliwych </w:t>
      </w:r>
      <w:r w:rsidR="389EC5B7" w:rsidRPr="24E8E7F1">
        <w:rPr>
          <w:rFonts w:ascii="Times New Roman" w:eastAsia="Times New Roman" w:hAnsi="Times New Roman" w:cs="Times New Roman"/>
          <w:sz w:val="24"/>
          <w:szCs w:val="24"/>
        </w:rPr>
        <w:t xml:space="preserve">dróg ich egzekwowania. </w:t>
      </w:r>
      <w:r w:rsidR="75F15BD5" w:rsidRPr="24E8E7F1">
        <w:rPr>
          <w:rFonts w:ascii="Times New Roman" w:eastAsia="Times New Roman" w:hAnsi="Times New Roman" w:cs="Times New Roman"/>
          <w:sz w:val="24"/>
          <w:szCs w:val="24"/>
        </w:rPr>
        <w:t>Poruszono także problematykę związaną z lekarzami posiadającymi PWZ w Polsce, ale nie wykonującymi zawodu na terenie naszego kraju od lat. Podkreślono, iż zgodnie z art. 49 ust. 7 ustawy o izbach lekarskich w zw.</w:t>
      </w:r>
      <w:r w:rsidR="6D4E89B2" w:rsidRPr="24E8E7F1">
        <w:rPr>
          <w:rFonts w:ascii="Times New Roman" w:eastAsia="Times New Roman" w:hAnsi="Times New Roman" w:cs="Times New Roman"/>
          <w:sz w:val="24"/>
          <w:szCs w:val="24"/>
        </w:rPr>
        <w:t xml:space="preserve"> </w:t>
      </w:r>
      <w:r w:rsidR="76F8F16B" w:rsidRPr="24E8E7F1">
        <w:rPr>
          <w:rFonts w:ascii="Times New Roman" w:eastAsia="Times New Roman" w:hAnsi="Times New Roman" w:cs="Times New Roman"/>
          <w:sz w:val="24"/>
          <w:szCs w:val="24"/>
        </w:rPr>
        <w:t xml:space="preserve">z </w:t>
      </w:r>
      <w:r w:rsidR="75F15BD5" w:rsidRPr="24E8E7F1">
        <w:rPr>
          <w:rFonts w:ascii="Times New Roman" w:eastAsia="Times New Roman" w:hAnsi="Times New Roman" w:cs="Times New Roman"/>
          <w:sz w:val="24"/>
          <w:szCs w:val="24"/>
        </w:rPr>
        <w:t xml:space="preserve">art. 49 ust. </w:t>
      </w:r>
      <w:r w:rsidR="06BC8E5F" w:rsidRPr="24E8E7F1">
        <w:rPr>
          <w:rFonts w:ascii="Times New Roman" w:eastAsia="Times New Roman" w:hAnsi="Times New Roman" w:cs="Times New Roman"/>
          <w:sz w:val="24"/>
          <w:szCs w:val="24"/>
        </w:rPr>
        <w:t>5 pkt 31 ustawy o izbach lekarskich, istnieje obowiązek poinformowania właściwej izby lekarskiej o zaprzestaniu wykonywania zawodu na czas nieokreślony na terenie RP</w:t>
      </w:r>
      <w:r w:rsidR="427716CC" w:rsidRPr="24E8E7F1">
        <w:rPr>
          <w:rFonts w:ascii="Times New Roman" w:eastAsia="Times New Roman" w:hAnsi="Times New Roman" w:cs="Times New Roman"/>
          <w:sz w:val="24"/>
          <w:szCs w:val="24"/>
        </w:rPr>
        <w:t>.</w:t>
      </w:r>
    </w:p>
    <w:p w14:paraId="24080246" w14:textId="3C5204A5" w:rsidR="00212D74" w:rsidRDefault="06BC8E5F" w:rsidP="24E8E7F1">
      <w:pPr>
        <w:pStyle w:val="Normal0"/>
        <w:spacing w:line="360" w:lineRule="auto"/>
        <w:jc w:val="center"/>
        <w:rPr>
          <w:rFonts w:ascii="Times New Roman" w:eastAsia="Times New Roman" w:hAnsi="Times New Roman" w:cs="Times New Roman"/>
          <w:b/>
          <w:bCs/>
          <w:i/>
          <w:iCs/>
          <w:sz w:val="24"/>
          <w:szCs w:val="24"/>
          <w:lang w:val="pl-PL"/>
        </w:rPr>
      </w:pPr>
      <w:r w:rsidRPr="24E8E7F1">
        <w:rPr>
          <w:rFonts w:ascii="Times New Roman" w:eastAsia="Times New Roman" w:hAnsi="Times New Roman" w:cs="Times New Roman"/>
          <w:b/>
          <w:bCs/>
          <w:i/>
          <w:iCs/>
          <w:sz w:val="24"/>
          <w:szCs w:val="24"/>
        </w:rPr>
        <w:t>„Sprawy różne i wolne wnioski- panel dyskusyjny” - dr n.med. mgr pr. Zbigniew Kuzyszyn</w:t>
      </w:r>
      <w:r w:rsidR="06331251" w:rsidRPr="24E8E7F1">
        <w:rPr>
          <w:rFonts w:ascii="Times New Roman" w:eastAsia="Times New Roman" w:hAnsi="Times New Roman" w:cs="Times New Roman"/>
          <w:b/>
          <w:bCs/>
          <w:i/>
          <w:iCs/>
          <w:sz w:val="24"/>
          <w:szCs w:val="24"/>
        </w:rPr>
        <w:t xml:space="preserve">, Naczelny Rzecznik Odpowiedzialności Zawodowej </w:t>
      </w:r>
    </w:p>
    <w:p w14:paraId="269EC5F5" w14:textId="0F99DCD5" w:rsidR="00212D74" w:rsidRDefault="00212D74" w:rsidP="24E8E7F1">
      <w:pPr>
        <w:pStyle w:val="Normal0"/>
        <w:spacing w:line="360" w:lineRule="auto"/>
        <w:jc w:val="center"/>
        <w:rPr>
          <w:rFonts w:ascii="Times New Roman" w:eastAsia="Times New Roman" w:hAnsi="Times New Roman" w:cs="Times New Roman"/>
          <w:b/>
          <w:bCs/>
          <w:i/>
          <w:iCs/>
          <w:sz w:val="24"/>
          <w:szCs w:val="24"/>
        </w:rPr>
      </w:pPr>
    </w:p>
    <w:p w14:paraId="4E260F00" w14:textId="32EBFA47" w:rsidR="00212D74" w:rsidRDefault="1AC8C680" w:rsidP="24E8E7F1">
      <w:pPr>
        <w:pStyle w:val="Normal0"/>
        <w:spacing w:line="360" w:lineRule="auto"/>
        <w:jc w:val="both"/>
        <w:rPr>
          <w:rFonts w:ascii="Times New Roman" w:eastAsia="Times New Roman" w:hAnsi="Times New Roman" w:cs="Times New Roman"/>
          <w:sz w:val="24"/>
          <w:szCs w:val="24"/>
        </w:rPr>
      </w:pPr>
      <w:r w:rsidRPr="24E8E7F1">
        <w:rPr>
          <w:rFonts w:ascii="Times New Roman" w:eastAsia="Times New Roman" w:hAnsi="Times New Roman" w:cs="Times New Roman"/>
          <w:sz w:val="24"/>
          <w:szCs w:val="24"/>
        </w:rPr>
        <w:t xml:space="preserve">Ostatnia z części panelu rzeczników odpowiedzialności zawodowej miała formę panelu dyskusyjnego. Przeprowadzono dyskusję dot. </w:t>
      </w:r>
      <w:r w:rsidR="49EBC8EA" w:rsidRPr="24E8E7F1">
        <w:rPr>
          <w:rFonts w:ascii="Times New Roman" w:eastAsia="Times New Roman" w:hAnsi="Times New Roman" w:cs="Times New Roman"/>
          <w:sz w:val="24"/>
          <w:szCs w:val="24"/>
        </w:rPr>
        <w:t>b</w:t>
      </w:r>
      <w:r w:rsidR="0E989572" w:rsidRPr="24E8E7F1">
        <w:rPr>
          <w:rFonts w:ascii="Times New Roman" w:eastAsia="Times New Roman" w:hAnsi="Times New Roman" w:cs="Times New Roman"/>
          <w:sz w:val="24"/>
          <w:szCs w:val="24"/>
        </w:rPr>
        <w:t>ieżącyc</w:t>
      </w:r>
      <w:r w:rsidR="2AE6A34D" w:rsidRPr="24E8E7F1">
        <w:rPr>
          <w:rFonts w:ascii="Times New Roman" w:eastAsia="Times New Roman" w:hAnsi="Times New Roman" w:cs="Times New Roman"/>
          <w:sz w:val="24"/>
          <w:szCs w:val="24"/>
        </w:rPr>
        <w:t xml:space="preserve">h trudności </w:t>
      </w:r>
      <w:r w:rsidR="0E989572" w:rsidRPr="24E8E7F1">
        <w:rPr>
          <w:rFonts w:ascii="Times New Roman" w:eastAsia="Times New Roman" w:hAnsi="Times New Roman" w:cs="Times New Roman"/>
          <w:sz w:val="24"/>
          <w:szCs w:val="24"/>
        </w:rPr>
        <w:t>pojawiających się podczas pracy rzeczników odpowiedzialności zawodowej i ich współpracowników</w:t>
      </w:r>
      <w:r w:rsidR="79C01E65" w:rsidRPr="24E8E7F1">
        <w:rPr>
          <w:rFonts w:ascii="Times New Roman" w:eastAsia="Times New Roman" w:hAnsi="Times New Roman" w:cs="Times New Roman"/>
          <w:sz w:val="24"/>
          <w:szCs w:val="24"/>
        </w:rPr>
        <w:t xml:space="preserve">. </w:t>
      </w:r>
    </w:p>
    <w:p w14:paraId="2A788466" w14:textId="028FB68C" w:rsidR="00212D74" w:rsidRDefault="00212D74" w:rsidP="24E8E7F1">
      <w:pPr>
        <w:pStyle w:val="Normal0"/>
        <w:spacing w:line="360" w:lineRule="auto"/>
        <w:jc w:val="center"/>
        <w:rPr>
          <w:rFonts w:ascii="Times New Roman" w:eastAsia="Times New Roman" w:hAnsi="Times New Roman" w:cs="Times New Roman"/>
          <w:b/>
          <w:bCs/>
          <w:i/>
          <w:iCs/>
          <w:sz w:val="24"/>
          <w:szCs w:val="24"/>
        </w:rPr>
      </w:pPr>
    </w:p>
    <w:p w14:paraId="00000046" w14:textId="7FB6B6CF" w:rsidR="00212D74" w:rsidRDefault="73D88447" w:rsidP="24E8E7F1">
      <w:pPr>
        <w:pStyle w:val="Normal0"/>
        <w:spacing w:line="360" w:lineRule="auto"/>
        <w:ind w:firstLine="720"/>
        <w:rPr>
          <w:u w:val="single"/>
        </w:rPr>
      </w:pPr>
      <w:r w:rsidRPr="24E8E7F1">
        <w:rPr>
          <w:rFonts w:ascii="Times New Roman" w:eastAsia="Times New Roman" w:hAnsi="Times New Roman" w:cs="Times New Roman"/>
          <w:i/>
          <w:iCs/>
          <w:color w:val="FF0000"/>
          <w:sz w:val="28"/>
          <w:szCs w:val="28"/>
          <w:u w:val="single"/>
        </w:rPr>
        <w:t>Podsumowanie i zakończenie Konferencji</w:t>
      </w:r>
      <w:r w:rsidR="588BA0F6" w:rsidRPr="24E8E7F1">
        <w:rPr>
          <w:rFonts w:ascii="Times New Roman" w:eastAsia="Times New Roman" w:hAnsi="Times New Roman" w:cs="Times New Roman"/>
          <w:i/>
          <w:iCs/>
          <w:color w:val="FF0000"/>
          <w:sz w:val="28"/>
          <w:szCs w:val="28"/>
          <w:u w:val="single"/>
        </w:rPr>
        <w:t xml:space="preserve">- dr n. med., mgr pr. Zbigniew </w:t>
      </w:r>
      <w:r w:rsidR="00DE1640">
        <w:tab/>
      </w:r>
      <w:r w:rsidR="00DE1640">
        <w:tab/>
      </w:r>
      <w:r w:rsidR="588BA0F6" w:rsidRPr="24E8E7F1">
        <w:rPr>
          <w:rFonts w:ascii="Times New Roman" w:eastAsia="Times New Roman" w:hAnsi="Times New Roman" w:cs="Times New Roman"/>
          <w:i/>
          <w:iCs/>
          <w:color w:val="FF0000"/>
          <w:sz w:val="28"/>
          <w:szCs w:val="28"/>
          <w:u w:val="single"/>
        </w:rPr>
        <w:t>Kuzyszyn – Naczelny Rzecznik Odpowiedzialności Zawodowej</w:t>
      </w:r>
    </w:p>
    <w:sectPr w:rsidR="00212D74">
      <w:headerReference w:type="default" r:id="rId8"/>
      <w:footerReference w:type="default" r:id="rId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496C" w14:textId="77777777" w:rsidR="00EE786E" w:rsidRDefault="00EE786E">
      <w:pPr>
        <w:spacing w:line="240" w:lineRule="auto"/>
      </w:pPr>
      <w:r>
        <w:separator/>
      </w:r>
    </w:p>
  </w:endnote>
  <w:endnote w:type="continuationSeparator" w:id="0">
    <w:p w14:paraId="259210ED" w14:textId="77777777" w:rsidR="00EE786E" w:rsidRDefault="00EE78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8" w14:textId="73B6B00D" w:rsidR="00212D74" w:rsidRDefault="00DE1640">
    <w:pPr>
      <w:pStyle w:val="Normal0"/>
      <w:jc w:val="right"/>
      <w:rPr>
        <w:rFonts w:ascii="Times New Roman" w:eastAsia="Times New Roman" w:hAnsi="Times New Roman" w:cs="Times New Roman"/>
      </w:rPr>
    </w:pPr>
    <w:r w:rsidRPr="24E8E7F1">
      <w:rPr>
        <w:rFonts w:ascii="Times New Roman" w:eastAsia="Times New Roman" w:hAnsi="Times New Roman" w:cs="Times New Roman"/>
      </w:rPr>
      <w:fldChar w:fldCharType="begin"/>
    </w:r>
    <w:r w:rsidRPr="24E8E7F1">
      <w:rPr>
        <w:rFonts w:ascii="Times New Roman" w:eastAsia="Times New Roman" w:hAnsi="Times New Roman" w:cs="Times New Roman"/>
      </w:rPr>
      <w:instrText>PAGE</w:instrText>
    </w:r>
    <w:r w:rsidRPr="24E8E7F1">
      <w:rPr>
        <w:rFonts w:ascii="Times New Roman" w:eastAsia="Times New Roman" w:hAnsi="Times New Roman" w:cs="Times New Roman"/>
      </w:rPr>
      <w:fldChar w:fldCharType="separate"/>
    </w:r>
    <w:r w:rsidR="24E8E7F1" w:rsidRPr="24E8E7F1">
      <w:rPr>
        <w:rFonts w:ascii="Times New Roman" w:eastAsia="Times New Roman" w:hAnsi="Times New Roman" w:cs="Times New Roman"/>
      </w:rPr>
      <w:t>1</w:t>
    </w:r>
    <w:r w:rsidRPr="24E8E7F1">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19100" w14:textId="77777777" w:rsidR="00EE786E" w:rsidRDefault="00EE786E">
      <w:pPr>
        <w:spacing w:line="240" w:lineRule="auto"/>
      </w:pPr>
      <w:r>
        <w:separator/>
      </w:r>
    </w:p>
  </w:footnote>
  <w:footnote w:type="continuationSeparator" w:id="0">
    <w:p w14:paraId="564FB1A5" w14:textId="77777777" w:rsidR="00EE786E" w:rsidRDefault="00EE78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7" w14:textId="77777777" w:rsidR="00212D74" w:rsidRDefault="00212D74">
    <w:pPr>
      <w:pStyle w:val="Normal0"/>
    </w:pPr>
  </w:p>
</w:hdr>
</file>

<file path=word/intelligence2.xml><?xml version="1.0" encoding="utf-8"?>
<int2:intelligence xmlns:int2="http://schemas.microsoft.com/office/intelligence/2020/intelligence" xmlns:oel="http://schemas.microsoft.com/office/2019/extlst">
  <int2:observations>
    <int2:textHash int2:hashCode="s8VpFgjQPcEvsh" int2:id="5M0zD5AZ">
      <int2:state int2:value="Rejected" int2:type="AugLoop_Text_Critique"/>
    </int2:textHash>
    <int2:textHash int2:hashCode="iFU0wZ1fg4m0zA" int2:id="RiRSZ0wr">
      <int2:state int2:value="Rejected" int2:type="AugLoop_Text_Critique"/>
    </int2:textHash>
    <int2:textHash int2:hashCode="ZAZRDDHgyZJXM8" int2:id="JeUqifbH">
      <int2:state int2:value="Rejected" int2:type="AugLoop_Text_Critique"/>
    </int2:textHash>
    <int2:textHash int2:hashCode="d0IhAxB09HorFa" int2:id="Nr2a4Hug">
      <int2:state int2:value="Rejected" int2:type="AugLoop_Text_Critique"/>
    </int2:textHash>
    <int2:textHash int2:hashCode="eGPe1Sx8OKFxgi" int2:id="AAZzgftk">
      <int2:state int2:value="Rejected" int2:type="AugLoop_Text_Critique"/>
    </int2:textHash>
    <int2:textHash int2:hashCode="qySu1afErUVhXN" int2:id="eQ3YQ7cg">
      <int2:state int2:value="Rejected" int2:type="AugLoop_Text_Critique"/>
    </int2:textHash>
    <int2:textHash int2:hashCode="//8qPOd/bxymTn" int2:id="TZG53oHJ">
      <int2:state int2:value="Rejected" int2:type="AugLoop_Text_Critique"/>
    </int2:textHash>
    <int2:textHash int2:hashCode="qFGY+3V/U/CCXn" int2:id="0B7KaQgs">
      <int2:state int2:value="Rejected" int2:type="AugLoop_Text_Critique"/>
    </int2:textHash>
    <int2:textHash int2:hashCode="ngRcN4s+PUVcl4" int2:id="FzxgKVl6">
      <int2:state int2:value="Rejected" int2:type="AugLoop_Text_Critique"/>
    </int2:textHash>
    <int2:textHash int2:hashCode="yy+INL+68nDWYL" int2:id="pDrpJzPt">
      <int2:state int2:value="Rejected" int2:type="AugLoop_Text_Critique"/>
    </int2:textHash>
    <int2:textHash int2:hashCode="CeRgMu4tePZnlm" int2:id="S8H37f4F">
      <int2:state int2:value="Rejected" int2:type="AugLoop_Text_Critique"/>
    </int2:textHash>
    <int2:textHash int2:hashCode="6advV2nC23vawm" int2:id="vewj5iXI">
      <int2:state int2:value="Rejected" int2:type="AugLoop_Text_Critique"/>
    </int2:textHash>
    <int2:textHash int2:hashCode="06QNmvCespWKrC" int2:id="tfuc9Ef3">
      <int2:state int2:value="Rejected" int2:type="AugLoop_Text_Critique"/>
    </int2:textHash>
    <int2:textHash int2:hashCode="oMb+DSIsZITh4y" int2:id="fXdpS0f1">
      <int2:state int2:value="Rejected" int2:type="AugLoop_Text_Critique"/>
    </int2:textHash>
    <int2:textHash int2:hashCode="yy1ImK3SLK4+vo" int2:id="BJoPbrDx">
      <int2:state int2:value="Rejected" int2:type="AugLoop_Text_Critique"/>
    </int2:textHash>
    <int2:textHash int2:hashCode="J+2LwrHlhzlI2n" int2:id="KywoZlN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7A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1B163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89D9A1"/>
    <w:multiLevelType w:val="hybridMultilevel"/>
    <w:tmpl w:val="DA4C5284"/>
    <w:lvl w:ilvl="0" w:tplc="21C27914">
      <w:start w:val="1"/>
      <w:numFmt w:val="bullet"/>
      <w:lvlText w:val=""/>
      <w:lvlJc w:val="left"/>
      <w:pPr>
        <w:ind w:left="1080" w:hanging="360"/>
      </w:pPr>
      <w:rPr>
        <w:rFonts w:ascii="Symbol" w:hAnsi="Symbol" w:hint="default"/>
      </w:rPr>
    </w:lvl>
    <w:lvl w:ilvl="1" w:tplc="56902D6E">
      <w:start w:val="1"/>
      <w:numFmt w:val="bullet"/>
      <w:lvlText w:val="o"/>
      <w:lvlJc w:val="left"/>
      <w:pPr>
        <w:ind w:left="1800" w:hanging="360"/>
      </w:pPr>
      <w:rPr>
        <w:rFonts w:ascii="Courier New" w:hAnsi="Courier New" w:hint="default"/>
      </w:rPr>
    </w:lvl>
    <w:lvl w:ilvl="2" w:tplc="3726F490">
      <w:start w:val="1"/>
      <w:numFmt w:val="bullet"/>
      <w:lvlText w:val=""/>
      <w:lvlJc w:val="left"/>
      <w:pPr>
        <w:ind w:left="2520" w:hanging="360"/>
      </w:pPr>
      <w:rPr>
        <w:rFonts w:ascii="Wingdings" w:hAnsi="Wingdings" w:hint="default"/>
      </w:rPr>
    </w:lvl>
    <w:lvl w:ilvl="3" w:tplc="0204BCCC">
      <w:start w:val="1"/>
      <w:numFmt w:val="bullet"/>
      <w:lvlText w:val=""/>
      <w:lvlJc w:val="left"/>
      <w:pPr>
        <w:ind w:left="3240" w:hanging="360"/>
      </w:pPr>
      <w:rPr>
        <w:rFonts w:ascii="Symbol" w:hAnsi="Symbol" w:hint="default"/>
      </w:rPr>
    </w:lvl>
    <w:lvl w:ilvl="4" w:tplc="85D0FFAE">
      <w:start w:val="1"/>
      <w:numFmt w:val="bullet"/>
      <w:lvlText w:val="o"/>
      <w:lvlJc w:val="left"/>
      <w:pPr>
        <w:ind w:left="3960" w:hanging="360"/>
      </w:pPr>
      <w:rPr>
        <w:rFonts w:ascii="Courier New" w:hAnsi="Courier New" w:hint="default"/>
      </w:rPr>
    </w:lvl>
    <w:lvl w:ilvl="5" w:tplc="67386DDC">
      <w:start w:val="1"/>
      <w:numFmt w:val="bullet"/>
      <w:lvlText w:val=""/>
      <w:lvlJc w:val="left"/>
      <w:pPr>
        <w:ind w:left="4680" w:hanging="360"/>
      </w:pPr>
      <w:rPr>
        <w:rFonts w:ascii="Wingdings" w:hAnsi="Wingdings" w:hint="default"/>
      </w:rPr>
    </w:lvl>
    <w:lvl w:ilvl="6" w:tplc="32E25214">
      <w:start w:val="1"/>
      <w:numFmt w:val="bullet"/>
      <w:lvlText w:val=""/>
      <w:lvlJc w:val="left"/>
      <w:pPr>
        <w:ind w:left="5400" w:hanging="360"/>
      </w:pPr>
      <w:rPr>
        <w:rFonts w:ascii="Symbol" w:hAnsi="Symbol" w:hint="default"/>
      </w:rPr>
    </w:lvl>
    <w:lvl w:ilvl="7" w:tplc="35066E72">
      <w:start w:val="1"/>
      <w:numFmt w:val="bullet"/>
      <w:lvlText w:val="o"/>
      <w:lvlJc w:val="left"/>
      <w:pPr>
        <w:ind w:left="6120" w:hanging="360"/>
      </w:pPr>
      <w:rPr>
        <w:rFonts w:ascii="Courier New" w:hAnsi="Courier New" w:hint="default"/>
      </w:rPr>
    </w:lvl>
    <w:lvl w:ilvl="8" w:tplc="6540E1DC">
      <w:start w:val="1"/>
      <w:numFmt w:val="bullet"/>
      <w:lvlText w:val=""/>
      <w:lvlJc w:val="left"/>
      <w:pPr>
        <w:ind w:left="6840" w:hanging="360"/>
      </w:pPr>
      <w:rPr>
        <w:rFonts w:ascii="Wingdings" w:hAnsi="Wingdings" w:hint="default"/>
      </w:rPr>
    </w:lvl>
  </w:abstractNum>
  <w:abstractNum w:abstractNumId="3" w15:restartNumberingAfterBreak="0">
    <w:nsid w:val="3A952C2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E2380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F92176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71114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B64788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1305A7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A73710A"/>
    <w:multiLevelType w:val="hybridMultilevel"/>
    <w:tmpl w:val="3104ABEA"/>
    <w:lvl w:ilvl="0" w:tplc="BEAEA0E6">
      <w:start w:val="1"/>
      <w:numFmt w:val="bullet"/>
      <w:lvlText w:val="-"/>
      <w:lvlJc w:val="left"/>
      <w:pPr>
        <w:ind w:left="720" w:hanging="360"/>
      </w:pPr>
      <w:rPr>
        <w:rFonts w:ascii="Aptos" w:hAnsi="Aptos" w:hint="default"/>
      </w:rPr>
    </w:lvl>
    <w:lvl w:ilvl="1" w:tplc="4412E024">
      <w:start w:val="1"/>
      <w:numFmt w:val="bullet"/>
      <w:lvlText w:val="o"/>
      <w:lvlJc w:val="left"/>
      <w:pPr>
        <w:ind w:left="1440" w:hanging="360"/>
      </w:pPr>
      <w:rPr>
        <w:rFonts w:ascii="Courier New" w:hAnsi="Courier New" w:hint="default"/>
      </w:rPr>
    </w:lvl>
    <w:lvl w:ilvl="2" w:tplc="5F8C0118">
      <w:start w:val="1"/>
      <w:numFmt w:val="bullet"/>
      <w:lvlText w:val=""/>
      <w:lvlJc w:val="left"/>
      <w:pPr>
        <w:ind w:left="2160" w:hanging="360"/>
      </w:pPr>
      <w:rPr>
        <w:rFonts w:ascii="Wingdings" w:hAnsi="Wingdings" w:hint="default"/>
      </w:rPr>
    </w:lvl>
    <w:lvl w:ilvl="3" w:tplc="70284A30">
      <w:start w:val="1"/>
      <w:numFmt w:val="bullet"/>
      <w:lvlText w:val=""/>
      <w:lvlJc w:val="left"/>
      <w:pPr>
        <w:ind w:left="2880" w:hanging="360"/>
      </w:pPr>
      <w:rPr>
        <w:rFonts w:ascii="Symbol" w:hAnsi="Symbol" w:hint="default"/>
      </w:rPr>
    </w:lvl>
    <w:lvl w:ilvl="4" w:tplc="7D1C20A0">
      <w:start w:val="1"/>
      <w:numFmt w:val="bullet"/>
      <w:lvlText w:val="o"/>
      <w:lvlJc w:val="left"/>
      <w:pPr>
        <w:ind w:left="3600" w:hanging="360"/>
      </w:pPr>
      <w:rPr>
        <w:rFonts w:ascii="Courier New" w:hAnsi="Courier New" w:hint="default"/>
      </w:rPr>
    </w:lvl>
    <w:lvl w:ilvl="5" w:tplc="0C461F14">
      <w:start w:val="1"/>
      <w:numFmt w:val="bullet"/>
      <w:lvlText w:val=""/>
      <w:lvlJc w:val="left"/>
      <w:pPr>
        <w:ind w:left="4320" w:hanging="360"/>
      </w:pPr>
      <w:rPr>
        <w:rFonts w:ascii="Wingdings" w:hAnsi="Wingdings" w:hint="default"/>
      </w:rPr>
    </w:lvl>
    <w:lvl w:ilvl="6" w:tplc="8C8C5DC0">
      <w:start w:val="1"/>
      <w:numFmt w:val="bullet"/>
      <w:lvlText w:val=""/>
      <w:lvlJc w:val="left"/>
      <w:pPr>
        <w:ind w:left="5040" w:hanging="360"/>
      </w:pPr>
      <w:rPr>
        <w:rFonts w:ascii="Symbol" w:hAnsi="Symbol" w:hint="default"/>
      </w:rPr>
    </w:lvl>
    <w:lvl w:ilvl="7" w:tplc="288CCA6A">
      <w:start w:val="1"/>
      <w:numFmt w:val="bullet"/>
      <w:lvlText w:val="o"/>
      <w:lvlJc w:val="left"/>
      <w:pPr>
        <w:ind w:left="5760" w:hanging="360"/>
      </w:pPr>
      <w:rPr>
        <w:rFonts w:ascii="Courier New" w:hAnsi="Courier New" w:hint="default"/>
      </w:rPr>
    </w:lvl>
    <w:lvl w:ilvl="8" w:tplc="DDDE40E8">
      <w:start w:val="1"/>
      <w:numFmt w:val="bullet"/>
      <w:lvlText w:val=""/>
      <w:lvlJc w:val="left"/>
      <w:pPr>
        <w:ind w:left="6480" w:hanging="360"/>
      </w:pPr>
      <w:rPr>
        <w:rFonts w:ascii="Wingdings" w:hAnsi="Wingdings" w:hint="default"/>
      </w:rPr>
    </w:lvl>
  </w:abstractNum>
  <w:abstractNum w:abstractNumId="10" w15:restartNumberingAfterBreak="0">
    <w:nsid w:val="65C9877E"/>
    <w:multiLevelType w:val="hybridMultilevel"/>
    <w:tmpl w:val="5F804A06"/>
    <w:lvl w:ilvl="0" w:tplc="1BAA911A">
      <w:start w:val="1"/>
      <w:numFmt w:val="bullet"/>
      <w:lvlText w:val=""/>
      <w:lvlJc w:val="left"/>
      <w:pPr>
        <w:ind w:left="720" w:hanging="360"/>
      </w:pPr>
      <w:rPr>
        <w:rFonts w:ascii="Symbol" w:hAnsi="Symbol" w:hint="default"/>
      </w:rPr>
    </w:lvl>
    <w:lvl w:ilvl="1" w:tplc="2738E4D2">
      <w:start w:val="1"/>
      <w:numFmt w:val="bullet"/>
      <w:lvlText w:val="o"/>
      <w:lvlJc w:val="left"/>
      <w:pPr>
        <w:ind w:left="1440" w:hanging="360"/>
      </w:pPr>
      <w:rPr>
        <w:rFonts w:ascii="Courier New" w:hAnsi="Courier New" w:hint="default"/>
      </w:rPr>
    </w:lvl>
    <w:lvl w:ilvl="2" w:tplc="F8F8D606">
      <w:start w:val="1"/>
      <w:numFmt w:val="bullet"/>
      <w:lvlText w:val=""/>
      <w:lvlJc w:val="left"/>
      <w:pPr>
        <w:ind w:left="2160" w:hanging="360"/>
      </w:pPr>
      <w:rPr>
        <w:rFonts w:ascii="Wingdings" w:hAnsi="Wingdings" w:hint="default"/>
      </w:rPr>
    </w:lvl>
    <w:lvl w:ilvl="3" w:tplc="41802EAA">
      <w:start w:val="1"/>
      <w:numFmt w:val="bullet"/>
      <w:lvlText w:val=""/>
      <w:lvlJc w:val="left"/>
      <w:pPr>
        <w:ind w:left="2880" w:hanging="360"/>
      </w:pPr>
      <w:rPr>
        <w:rFonts w:ascii="Symbol" w:hAnsi="Symbol" w:hint="default"/>
      </w:rPr>
    </w:lvl>
    <w:lvl w:ilvl="4" w:tplc="9F563E74">
      <w:start w:val="1"/>
      <w:numFmt w:val="bullet"/>
      <w:lvlText w:val="o"/>
      <w:lvlJc w:val="left"/>
      <w:pPr>
        <w:ind w:left="3600" w:hanging="360"/>
      </w:pPr>
      <w:rPr>
        <w:rFonts w:ascii="Courier New" w:hAnsi="Courier New" w:hint="default"/>
      </w:rPr>
    </w:lvl>
    <w:lvl w:ilvl="5" w:tplc="3BA49114">
      <w:start w:val="1"/>
      <w:numFmt w:val="bullet"/>
      <w:lvlText w:val=""/>
      <w:lvlJc w:val="left"/>
      <w:pPr>
        <w:ind w:left="4320" w:hanging="360"/>
      </w:pPr>
      <w:rPr>
        <w:rFonts w:ascii="Wingdings" w:hAnsi="Wingdings" w:hint="default"/>
      </w:rPr>
    </w:lvl>
    <w:lvl w:ilvl="6" w:tplc="0EC642F8">
      <w:start w:val="1"/>
      <w:numFmt w:val="bullet"/>
      <w:lvlText w:val=""/>
      <w:lvlJc w:val="left"/>
      <w:pPr>
        <w:ind w:left="5040" w:hanging="360"/>
      </w:pPr>
      <w:rPr>
        <w:rFonts w:ascii="Symbol" w:hAnsi="Symbol" w:hint="default"/>
      </w:rPr>
    </w:lvl>
    <w:lvl w:ilvl="7" w:tplc="A680F794">
      <w:start w:val="1"/>
      <w:numFmt w:val="bullet"/>
      <w:lvlText w:val="o"/>
      <w:lvlJc w:val="left"/>
      <w:pPr>
        <w:ind w:left="5760" w:hanging="360"/>
      </w:pPr>
      <w:rPr>
        <w:rFonts w:ascii="Courier New" w:hAnsi="Courier New" w:hint="default"/>
      </w:rPr>
    </w:lvl>
    <w:lvl w:ilvl="8" w:tplc="9CAACCA6">
      <w:start w:val="1"/>
      <w:numFmt w:val="bullet"/>
      <w:lvlText w:val=""/>
      <w:lvlJc w:val="left"/>
      <w:pPr>
        <w:ind w:left="6480" w:hanging="360"/>
      </w:pPr>
      <w:rPr>
        <w:rFonts w:ascii="Wingdings" w:hAnsi="Wingdings" w:hint="default"/>
      </w:rPr>
    </w:lvl>
  </w:abstractNum>
  <w:abstractNum w:abstractNumId="11" w15:restartNumberingAfterBreak="0">
    <w:nsid w:val="7037862D"/>
    <w:multiLevelType w:val="multilevel"/>
    <w:tmpl w:val="DDF209BE"/>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76B24B5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FA2541"/>
    <w:multiLevelType w:val="multilevel"/>
    <w:tmpl w:val="FFFFFFFF"/>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4" w15:restartNumberingAfterBreak="0">
    <w:nsid w:val="79F034C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4B010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859334">
    <w:abstractNumId w:val="11"/>
  </w:num>
  <w:num w:numId="2" w16cid:durableId="1629434473">
    <w:abstractNumId w:val="2"/>
  </w:num>
  <w:num w:numId="3" w16cid:durableId="2036222792">
    <w:abstractNumId w:val="9"/>
  </w:num>
  <w:num w:numId="4" w16cid:durableId="296885186">
    <w:abstractNumId w:val="10"/>
  </w:num>
  <w:num w:numId="5" w16cid:durableId="1168250414">
    <w:abstractNumId w:val="13"/>
  </w:num>
  <w:num w:numId="6" w16cid:durableId="743528842">
    <w:abstractNumId w:val="15"/>
  </w:num>
  <w:num w:numId="7" w16cid:durableId="418988901">
    <w:abstractNumId w:val="0"/>
  </w:num>
  <w:num w:numId="8" w16cid:durableId="1889880433">
    <w:abstractNumId w:val="14"/>
  </w:num>
  <w:num w:numId="9" w16cid:durableId="1171792165">
    <w:abstractNumId w:val="4"/>
  </w:num>
  <w:num w:numId="10" w16cid:durableId="1435133337">
    <w:abstractNumId w:val="8"/>
  </w:num>
  <w:num w:numId="11" w16cid:durableId="1174419150">
    <w:abstractNumId w:val="7"/>
  </w:num>
  <w:num w:numId="12" w16cid:durableId="1520391059">
    <w:abstractNumId w:val="6"/>
  </w:num>
  <w:num w:numId="13" w16cid:durableId="1275212018">
    <w:abstractNumId w:val="3"/>
  </w:num>
  <w:num w:numId="14" w16cid:durableId="1884520398">
    <w:abstractNumId w:val="1"/>
  </w:num>
  <w:num w:numId="15" w16cid:durableId="1136874710">
    <w:abstractNumId w:val="12"/>
  </w:num>
  <w:num w:numId="16" w16cid:durableId="1001926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D74"/>
    <w:rsid w:val="00123A68"/>
    <w:rsid w:val="001A761C"/>
    <w:rsid w:val="001ACEAA"/>
    <w:rsid w:val="00212D74"/>
    <w:rsid w:val="0024AEF7"/>
    <w:rsid w:val="002B4185"/>
    <w:rsid w:val="003C6602"/>
    <w:rsid w:val="0044532C"/>
    <w:rsid w:val="004C3686"/>
    <w:rsid w:val="00502AF6"/>
    <w:rsid w:val="005C61E9"/>
    <w:rsid w:val="006BCC94"/>
    <w:rsid w:val="006F5121"/>
    <w:rsid w:val="0075810E"/>
    <w:rsid w:val="00794FC6"/>
    <w:rsid w:val="007954FD"/>
    <w:rsid w:val="00AC2FDE"/>
    <w:rsid w:val="00AF1485"/>
    <w:rsid w:val="00B01ED1"/>
    <w:rsid w:val="00DE1640"/>
    <w:rsid w:val="00E833D2"/>
    <w:rsid w:val="00EE3A45"/>
    <w:rsid w:val="00EE786E"/>
    <w:rsid w:val="011EEC0B"/>
    <w:rsid w:val="01859913"/>
    <w:rsid w:val="0185FC24"/>
    <w:rsid w:val="01B3BF48"/>
    <w:rsid w:val="01CFF4E1"/>
    <w:rsid w:val="01D2FDB4"/>
    <w:rsid w:val="021A6B45"/>
    <w:rsid w:val="023F3071"/>
    <w:rsid w:val="0259CA40"/>
    <w:rsid w:val="029462E1"/>
    <w:rsid w:val="0297CAA2"/>
    <w:rsid w:val="029E1CC3"/>
    <w:rsid w:val="03088A09"/>
    <w:rsid w:val="03896FE5"/>
    <w:rsid w:val="03A48DBE"/>
    <w:rsid w:val="03ABF640"/>
    <w:rsid w:val="03E6FDB8"/>
    <w:rsid w:val="03F20EA2"/>
    <w:rsid w:val="03F5D258"/>
    <w:rsid w:val="0424FD0C"/>
    <w:rsid w:val="0462FAC7"/>
    <w:rsid w:val="04BF43C3"/>
    <w:rsid w:val="05003B13"/>
    <w:rsid w:val="0547112C"/>
    <w:rsid w:val="05497BD0"/>
    <w:rsid w:val="057A47B3"/>
    <w:rsid w:val="057AE3D7"/>
    <w:rsid w:val="058A9F5D"/>
    <w:rsid w:val="0599ACBD"/>
    <w:rsid w:val="05D9A99F"/>
    <w:rsid w:val="060840D3"/>
    <w:rsid w:val="0619B9AD"/>
    <w:rsid w:val="061A5CAF"/>
    <w:rsid w:val="062E3C2E"/>
    <w:rsid w:val="06331251"/>
    <w:rsid w:val="06B8B6F4"/>
    <w:rsid w:val="06BC8E5F"/>
    <w:rsid w:val="06C00E5C"/>
    <w:rsid w:val="071E7362"/>
    <w:rsid w:val="073B220F"/>
    <w:rsid w:val="07481819"/>
    <w:rsid w:val="074FF94D"/>
    <w:rsid w:val="077ADF6A"/>
    <w:rsid w:val="083CF522"/>
    <w:rsid w:val="085B09BF"/>
    <w:rsid w:val="085E0844"/>
    <w:rsid w:val="08654557"/>
    <w:rsid w:val="08782BD3"/>
    <w:rsid w:val="087EFA15"/>
    <w:rsid w:val="08D04875"/>
    <w:rsid w:val="08DCCF12"/>
    <w:rsid w:val="08E0E1AD"/>
    <w:rsid w:val="09413E43"/>
    <w:rsid w:val="09E2C1E0"/>
    <w:rsid w:val="09E7BD75"/>
    <w:rsid w:val="09E7BE61"/>
    <w:rsid w:val="09FD2C01"/>
    <w:rsid w:val="0A03DA4E"/>
    <w:rsid w:val="0A473B60"/>
    <w:rsid w:val="0A89FDF2"/>
    <w:rsid w:val="0AB2E6B4"/>
    <w:rsid w:val="0B2927EC"/>
    <w:rsid w:val="0B41882C"/>
    <w:rsid w:val="0B4EF207"/>
    <w:rsid w:val="0B818B7D"/>
    <w:rsid w:val="0B89855A"/>
    <w:rsid w:val="0B9EA5C9"/>
    <w:rsid w:val="0BCB66DE"/>
    <w:rsid w:val="0BDE11B9"/>
    <w:rsid w:val="0C7C8D3F"/>
    <w:rsid w:val="0CCAA0D3"/>
    <w:rsid w:val="0CD75FDE"/>
    <w:rsid w:val="0CEFCE55"/>
    <w:rsid w:val="0D27DD4A"/>
    <w:rsid w:val="0D81C7F0"/>
    <w:rsid w:val="0DACA0F2"/>
    <w:rsid w:val="0DFB1263"/>
    <w:rsid w:val="0E2FE2AB"/>
    <w:rsid w:val="0E4BD277"/>
    <w:rsid w:val="0E4C2A65"/>
    <w:rsid w:val="0E5A484B"/>
    <w:rsid w:val="0E8A4732"/>
    <w:rsid w:val="0E940041"/>
    <w:rsid w:val="0E989572"/>
    <w:rsid w:val="0F29B8A2"/>
    <w:rsid w:val="0F37AD09"/>
    <w:rsid w:val="0F52B255"/>
    <w:rsid w:val="0F559083"/>
    <w:rsid w:val="0F9118EA"/>
    <w:rsid w:val="0FA44BBB"/>
    <w:rsid w:val="0FB19B88"/>
    <w:rsid w:val="0FBAF607"/>
    <w:rsid w:val="0FC1543E"/>
    <w:rsid w:val="0FC4BB48"/>
    <w:rsid w:val="0FE99970"/>
    <w:rsid w:val="113296B2"/>
    <w:rsid w:val="1176FA5C"/>
    <w:rsid w:val="119779AE"/>
    <w:rsid w:val="11E2E539"/>
    <w:rsid w:val="12284400"/>
    <w:rsid w:val="123605F4"/>
    <w:rsid w:val="12A5D8C7"/>
    <w:rsid w:val="12DF61B0"/>
    <w:rsid w:val="13163676"/>
    <w:rsid w:val="131D89C8"/>
    <w:rsid w:val="13227DAB"/>
    <w:rsid w:val="1326C467"/>
    <w:rsid w:val="132D07D7"/>
    <w:rsid w:val="1334F749"/>
    <w:rsid w:val="137077CB"/>
    <w:rsid w:val="13B0BFBD"/>
    <w:rsid w:val="13EFECD0"/>
    <w:rsid w:val="13F4F6C7"/>
    <w:rsid w:val="13FBEF05"/>
    <w:rsid w:val="1422CAEB"/>
    <w:rsid w:val="1438F77D"/>
    <w:rsid w:val="145EB8E0"/>
    <w:rsid w:val="14C0F4D9"/>
    <w:rsid w:val="14C38492"/>
    <w:rsid w:val="14E56D9E"/>
    <w:rsid w:val="14F1621C"/>
    <w:rsid w:val="153161EF"/>
    <w:rsid w:val="153B5C3A"/>
    <w:rsid w:val="157B4D9F"/>
    <w:rsid w:val="15C079FE"/>
    <w:rsid w:val="160FAE78"/>
    <w:rsid w:val="161ADC77"/>
    <w:rsid w:val="1634CB3E"/>
    <w:rsid w:val="16400B3B"/>
    <w:rsid w:val="16675146"/>
    <w:rsid w:val="166A4C09"/>
    <w:rsid w:val="1679F420"/>
    <w:rsid w:val="16B9151B"/>
    <w:rsid w:val="16DAABC4"/>
    <w:rsid w:val="16E6ACDA"/>
    <w:rsid w:val="17957659"/>
    <w:rsid w:val="17B3324E"/>
    <w:rsid w:val="182D0E7E"/>
    <w:rsid w:val="1873F5A1"/>
    <w:rsid w:val="189BEC62"/>
    <w:rsid w:val="18A1D5D4"/>
    <w:rsid w:val="18C6C7CD"/>
    <w:rsid w:val="18D4C580"/>
    <w:rsid w:val="18DD89BF"/>
    <w:rsid w:val="191791F2"/>
    <w:rsid w:val="1A16F2AC"/>
    <w:rsid w:val="1A3AA31A"/>
    <w:rsid w:val="1A4378E5"/>
    <w:rsid w:val="1A83A9F7"/>
    <w:rsid w:val="1A862FD8"/>
    <w:rsid w:val="1A935ED9"/>
    <w:rsid w:val="1AC2A76E"/>
    <w:rsid w:val="1AC8C680"/>
    <w:rsid w:val="1ADBDD28"/>
    <w:rsid w:val="1ADEBB42"/>
    <w:rsid w:val="1ADF4160"/>
    <w:rsid w:val="1B42467F"/>
    <w:rsid w:val="1B58D856"/>
    <w:rsid w:val="1B768C82"/>
    <w:rsid w:val="1BB10223"/>
    <w:rsid w:val="1BCDDCE5"/>
    <w:rsid w:val="1BECA7C4"/>
    <w:rsid w:val="1C1BB935"/>
    <w:rsid w:val="1C5B4008"/>
    <w:rsid w:val="1CA0C1DF"/>
    <w:rsid w:val="1CAB408B"/>
    <w:rsid w:val="1CE15A52"/>
    <w:rsid w:val="1D03EF32"/>
    <w:rsid w:val="1D1010F2"/>
    <w:rsid w:val="1D35DFEE"/>
    <w:rsid w:val="1D4A9568"/>
    <w:rsid w:val="1D969EF2"/>
    <w:rsid w:val="1DDB980D"/>
    <w:rsid w:val="1E27FD8A"/>
    <w:rsid w:val="1E390107"/>
    <w:rsid w:val="1EA728FD"/>
    <w:rsid w:val="1EB366FA"/>
    <w:rsid w:val="1F3D8609"/>
    <w:rsid w:val="1F52C891"/>
    <w:rsid w:val="1F9A3E70"/>
    <w:rsid w:val="1FC68ED7"/>
    <w:rsid w:val="1FD48366"/>
    <w:rsid w:val="20128E81"/>
    <w:rsid w:val="205AE846"/>
    <w:rsid w:val="20A045F5"/>
    <w:rsid w:val="20A81DBD"/>
    <w:rsid w:val="20AE5A7D"/>
    <w:rsid w:val="20D39566"/>
    <w:rsid w:val="20D869CB"/>
    <w:rsid w:val="21284CC2"/>
    <w:rsid w:val="214E47EC"/>
    <w:rsid w:val="215F377F"/>
    <w:rsid w:val="2193BD03"/>
    <w:rsid w:val="21B330B4"/>
    <w:rsid w:val="21DD6AFB"/>
    <w:rsid w:val="21EF9D8B"/>
    <w:rsid w:val="2202DD1D"/>
    <w:rsid w:val="2249F1BE"/>
    <w:rsid w:val="2260BDD9"/>
    <w:rsid w:val="22646B81"/>
    <w:rsid w:val="230BEBCC"/>
    <w:rsid w:val="2353AAAF"/>
    <w:rsid w:val="237FCB19"/>
    <w:rsid w:val="2386D5D9"/>
    <w:rsid w:val="23ACF52A"/>
    <w:rsid w:val="23C693B1"/>
    <w:rsid w:val="23D91EB9"/>
    <w:rsid w:val="24092B41"/>
    <w:rsid w:val="242A5061"/>
    <w:rsid w:val="243EAD02"/>
    <w:rsid w:val="2458342D"/>
    <w:rsid w:val="246A0057"/>
    <w:rsid w:val="2478D2FC"/>
    <w:rsid w:val="24E0B451"/>
    <w:rsid w:val="24E6B6CF"/>
    <w:rsid w:val="24E8E7F1"/>
    <w:rsid w:val="2512F82C"/>
    <w:rsid w:val="25B1AA72"/>
    <w:rsid w:val="25C1F378"/>
    <w:rsid w:val="25DE2CC2"/>
    <w:rsid w:val="25E83F44"/>
    <w:rsid w:val="25EB7B58"/>
    <w:rsid w:val="25ECBE15"/>
    <w:rsid w:val="26159E9E"/>
    <w:rsid w:val="262EB8D1"/>
    <w:rsid w:val="264245E5"/>
    <w:rsid w:val="266CE4B7"/>
    <w:rsid w:val="2676CCDB"/>
    <w:rsid w:val="26CE9588"/>
    <w:rsid w:val="26F4015C"/>
    <w:rsid w:val="27336852"/>
    <w:rsid w:val="27735840"/>
    <w:rsid w:val="2780A421"/>
    <w:rsid w:val="278DDF2F"/>
    <w:rsid w:val="279133B0"/>
    <w:rsid w:val="27A7E32F"/>
    <w:rsid w:val="27BFBACA"/>
    <w:rsid w:val="27CA0F3E"/>
    <w:rsid w:val="27EAB09B"/>
    <w:rsid w:val="28117CE8"/>
    <w:rsid w:val="2822113E"/>
    <w:rsid w:val="282C5799"/>
    <w:rsid w:val="28690DA8"/>
    <w:rsid w:val="2884D18A"/>
    <w:rsid w:val="28D99F29"/>
    <w:rsid w:val="28EC1CA9"/>
    <w:rsid w:val="29261177"/>
    <w:rsid w:val="294A004E"/>
    <w:rsid w:val="295EFEBB"/>
    <w:rsid w:val="29ACE972"/>
    <w:rsid w:val="29F5532A"/>
    <w:rsid w:val="2A0947C1"/>
    <w:rsid w:val="2A6F9A12"/>
    <w:rsid w:val="2A8CF381"/>
    <w:rsid w:val="2A96B918"/>
    <w:rsid w:val="2AD9BDBB"/>
    <w:rsid w:val="2AE6A34D"/>
    <w:rsid w:val="2B1340BE"/>
    <w:rsid w:val="2B1C4804"/>
    <w:rsid w:val="2B6CD291"/>
    <w:rsid w:val="2BE2B9CA"/>
    <w:rsid w:val="2C05ACFB"/>
    <w:rsid w:val="2C198F7B"/>
    <w:rsid w:val="2C340D82"/>
    <w:rsid w:val="2C80CF19"/>
    <w:rsid w:val="2C9639CC"/>
    <w:rsid w:val="2D1A996F"/>
    <w:rsid w:val="2D208538"/>
    <w:rsid w:val="2D5523F6"/>
    <w:rsid w:val="2D98913E"/>
    <w:rsid w:val="2DC5E783"/>
    <w:rsid w:val="2E707F5D"/>
    <w:rsid w:val="2E91DE71"/>
    <w:rsid w:val="2F433339"/>
    <w:rsid w:val="2F942021"/>
    <w:rsid w:val="2FAF88EE"/>
    <w:rsid w:val="2FF39EC6"/>
    <w:rsid w:val="3058BF7D"/>
    <w:rsid w:val="30A1AB0E"/>
    <w:rsid w:val="30F78EC8"/>
    <w:rsid w:val="31190796"/>
    <w:rsid w:val="312EAE4F"/>
    <w:rsid w:val="31699F90"/>
    <w:rsid w:val="318B112A"/>
    <w:rsid w:val="31AAFA06"/>
    <w:rsid w:val="31C87BD8"/>
    <w:rsid w:val="31E7B5EC"/>
    <w:rsid w:val="31EA759B"/>
    <w:rsid w:val="31F9C278"/>
    <w:rsid w:val="321CCDB1"/>
    <w:rsid w:val="3285F8A1"/>
    <w:rsid w:val="32944F7B"/>
    <w:rsid w:val="32B28C92"/>
    <w:rsid w:val="336AA2E3"/>
    <w:rsid w:val="33978D36"/>
    <w:rsid w:val="339F1672"/>
    <w:rsid w:val="33AF3F8F"/>
    <w:rsid w:val="34A55D74"/>
    <w:rsid w:val="34E8A6A2"/>
    <w:rsid w:val="34EF9EE5"/>
    <w:rsid w:val="34F18CD0"/>
    <w:rsid w:val="34F55983"/>
    <w:rsid w:val="3508D055"/>
    <w:rsid w:val="35368035"/>
    <w:rsid w:val="359C383C"/>
    <w:rsid w:val="35B19ADE"/>
    <w:rsid w:val="35C05C45"/>
    <w:rsid w:val="35D06A92"/>
    <w:rsid w:val="35D99F19"/>
    <w:rsid w:val="35E2EBAF"/>
    <w:rsid w:val="36274F10"/>
    <w:rsid w:val="3683E030"/>
    <w:rsid w:val="369511AF"/>
    <w:rsid w:val="369BD163"/>
    <w:rsid w:val="369CBE96"/>
    <w:rsid w:val="36B65F67"/>
    <w:rsid w:val="36EADC6E"/>
    <w:rsid w:val="3708C7B8"/>
    <w:rsid w:val="370E6852"/>
    <w:rsid w:val="3728E9B1"/>
    <w:rsid w:val="376C3E03"/>
    <w:rsid w:val="37BA1365"/>
    <w:rsid w:val="37C2512A"/>
    <w:rsid w:val="37DB2E0B"/>
    <w:rsid w:val="38250BB3"/>
    <w:rsid w:val="3834E608"/>
    <w:rsid w:val="383C7BC1"/>
    <w:rsid w:val="389EC5B7"/>
    <w:rsid w:val="38DD96CC"/>
    <w:rsid w:val="39BFE687"/>
    <w:rsid w:val="39C74D86"/>
    <w:rsid w:val="39D189EC"/>
    <w:rsid w:val="3A3C3A7C"/>
    <w:rsid w:val="3A4D244E"/>
    <w:rsid w:val="3A66E34C"/>
    <w:rsid w:val="3A8EF486"/>
    <w:rsid w:val="3B0233AB"/>
    <w:rsid w:val="3B7095FA"/>
    <w:rsid w:val="3B7372C7"/>
    <w:rsid w:val="3B837FFE"/>
    <w:rsid w:val="3B8798D9"/>
    <w:rsid w:val="3B9EB536"/>
    <w:rsid w:val="3BA5365C"/>
    <w:rsid w:val="3BE83160"/>
    <w:rsid w:val="3C020C28"/>
    <w:rsid w:val="3C26AEE5"/>
    <w:rsid w:val="3C2A1336"/>
    <w:rsid w:val="3C6B9DD0"/>
    <w:rsid w:val="3C9A67F7"/>
    <w:rsid w:val="3CC98486"/>
    <w:rsid w:val="3CD02FD6"/>
    <w:rsid w:val="3CF5C4DC"/>
    <w:rsid w:val="3D0B2E51"/>
    <w:rsid w:val="3D1790FD"/>
    <w:rsid w:val="3D1AA4F8"/>
    <w:rsid w:val="3D318C5A"/>
    <w:rsid w:val="3D3BBF1F"/>
    <w:rsid w:val="3D5771D9"/>
    <w:rsid w:val="3D94E17F"/>
    <w:rsid w:val="3DC414BE"/>
    <w:rsid w:val="3E106E23"/>
    <w:rsid w:val="3E4364FC"/>
    <w:rsid w:val="3E569CA0"/>
    <w:rsid w:val="3EA3D6A6"/>
    <w:rsid w:val="3EA9F63E"/>
    <w:rsid w:val="3EE9B062"/>
    <w:rsid w:val="3EFECC44"/>
    <w:rsid w:val="3F86F330"/>
    <w:rsid w:val="3FC29264"/>
    <w:rsid w:val="3FDE7215"/>
    <w:rsid w:val="3FF3E2B6"/>
    <w:rsid w:val="40030EDE"/>
    <w:rsid w:val="4008CA41"/>
    <w:rsid w:val="4021AF82"/>
    <w:rsid w:val="402CFB67"/>
    <w:rsid w:val="40487761"/>
    <w:rsid w:val="408B1A43"/>
    <w:rsid w:val="40B3414D"/>
    <w:rsid w:val="40C57985"/>
    <w:rsid w:val="40F72796"/>
    <w:rsid w:val="417BBBD2"/>
    <w:rsid w:val="426453E3"/>
    <w:rsid w:val="4272F2D5"/>
    <w:rsid w:val="427716CC"/>
    <w:rsid w:val="42C1CF18"/>
    <w:rsid w:val="4309A811"/>
    <w:rsid w:val="4317814D"/>
    <w:rsid w:val="432BDD8E"/>
    <w:rsid w:val="434BDFC8"/>
    <w:rsid w:val="439D7E62"/>
    <w:rsid w:val="43AB2F6E"/>
    <w:rsid w:val="43D94681"/>
    <w:rsid w:val="43E0E091"/>
    <w:rsid w:val="43E547C3"/>
    <w:rsid w:val="43EE29E7"/>
    <w:rsid w:val="43FD614A"/>
    <w:rsid w:val="4447B7FD"/>
    <w:rsid w:val="447FF956"/>
    <w:rsid w:val="4488D54C"/>
    <w:rsid w:val="45851E53"/>
    <w:rsid w:val="45ABA6D6"/>
    <w:rsid w:val="45B16095"/>
    <w:rsid w:val="460B3410"/>
    <w:rsid w:val="46455CFB"/>
    <w:rsid w:val="46462AFC"/>
    <w:rsid w:val="4649F3DF"/>
    <w:rsid w:val="4651F505"/>
    <w:rsid w:val="46556667"/>
    <w:rsid w:val="4665DD9B"/>
    <w:rsid w:val="466A666F"/>
    <w:rsid w:val="466AE7D8"/>
    <w:rsid w:val="467B127F"/>
    <w:rsid w:val="46C0B741"/>
    <w:rsid w:val="46DE1FED"/>
    <w:rsid w:val="46F2C453"/>
    <w:rsid w:val="4708B065"/>
    <w:rsid w:val="4729C1DB"/>
    <w:rsid w:val="473C51DA"/>
    <w:rsid w:val="4755F743"/>
    <w:rsid w:val="47B63DF3"/>
    <w:rsid w:val="4866C679"/>
    <w:rsid w:val="489D9AEB"/>
    <w:rsid w:val="48BB217E"/>
    <w:rsid w:val="48E2088D"/>
    <w:rsid w:val="494904E2"/>
    <w:rsid w:val="49917E2B"/>
    <w:rsid w:val="49D69105"/>
    <w:rsid w:val="49EBC8EA"/>
    <w:rsid w:val="4A1C6196"/>
    <w:rsid w:val="4A27C34A"/>
    <w:rsid w:val="4A305E54"/>
    <w:rsid w:val="4A5C86C0"/>
    <w:rsid w:val="4A753565"/>
    <w:rsid w:val="4A81E82C"/>
    <w:rsid w:val="4A95074E"/>
    <w:rsid w:val="4AA9337B"/>
    <w:rsid w:val="4B180DF5"/>
    <w:rsid w:val="4B1ADBD6"/>
    <w:rsid w:val="4B38ACC1"/>
    <w:rsid w:val="4B861D88"/>
    <w:rsid w:val="4B995C46"/>
    <w:rsid w:val="4BAA669B"/>
    <w:rsid w:val="4BC94B1B"/>
    <w:rsid w:val="4BE7DA4A"/>
    <w:rsid w:val="4BFFC417"/>
    <w:rsid w:val="4C013CA5"/>
    <w:rsid w:val="4C91AD03"/>
    <w:rsid w:val="4CC187CD"/>
    <w:rsid w:val="4CD8B940"/>
    <w:rsid w:val="4CF4A1E8"/>
    <w:rsid w:val="4D4E16FA"/>
    <w:rsid w:val="4D52325C"/>
    <w:rsid w:val="4D760305"/>
    <w:rsid w:val="4D861C57"/>
    <w:rsid w:val="4DBEEDF2"/>
    <w:rsid w:val="4DEA53DE"/>
    <w:rsid w:val="4DF594D9"/>
    <w:rsid w:val="4E213B58"/>
    <w:rsid w:val="4E3942BC"/>
    <w:rsid w:val="4E51F407"/>
    <w:rsid w:val="4E98F16B"/>
    <w:rsid w:val="4EDE7450"/>
    <w:rsid w:val="4F4231A2"/>
    <w:rsid w:val="4F52C99F"/>
    <w:rsid w:val="4F780D13"/>
    <w:rsid w:val="4F7BC043"/>
    <w:rsid w:val="4FB8F11D"/>
    <w:rsid w:val="4FCA4DC3"/>
    <w:rsid w:val="4FDCC1CA"/>
    <w:rsid w:val="5065C295"/>
    <w:rsid w:val="506A6202"/>
    <w:rsid w:val="507AF87A"/>
    <w:rsid w:val="51227307"/>
    <w:rsid w:val="51336422"/>
    <w:rsid w:val="515ED0F1"/>
    <w:rsid w:val="5175DFB8"/>
    <w:rsid w:val="517FEE51"/>
    <w:rsid w:val="51B4FEE4"/>
    <w:rsid w:val="51FFD6D9"/>
    <w:rsid w:val="520B4D96"/>
    <w:rsid w:val="524BFB61"/>
    <w:rsid w:val="529AD8AE"/>
    <w:rsid w:val="52B2F172"/>
    <w:rsid w:val="52C5A38E"/>
    <w:rsid w:val="52E20323"/>
    <w:rsid w:val="52E794B5"/>
    <w:rsid w:val="532322E3"/>
    <w:rsid w:val="532D75A1"/>
    <w:rsid w:val="532F2E6C"/>
    <w:rsid w:val="53688A60"/>
    <w:rsid w:val="5378FCA1"/>
    <w:rsid w:val="5397B438"/>
    <w:rsid w:val="53B3AC85"/>
    <w:rsid w:val="53F81BBD"/>
    <w:rsid w:val="546012FD"/>
    <w:rsid w:val="54677159"/>
    <w:rsid w:val="546B5FDA"/>
    <w:rsid w:val="54BBA746"/>
    <w:rsid w:val="54CDA747"/>
    <w:rsid w:val="5534CA0C"/>
    <w:rsid w:val="5598B7CF"/>
    <w:rsid w:val="559EDBA3"/>
    <w:rsid w:val="5611BF29"/>
    <w:rsid w:val="5630DB43"/>
    <w:rsid w:val="563828CC"/>
    <w:rsid w:val="5679F23B"/>
    <w:rsid w:val="567E1D5F"/>
    <w:rsid w:val="56A0B5CD"/>
    <w:rsid w:val="56EB58E8"/>
    <w:rsid w:val="574D5AC8"/>
    <w:rsid w:val="5762857B"/>
    <w:rsid w:val="57BBB1BF"/>
    <w:rsid w:val="57C1834D"/>
    <w:rsid w:val="57C2754F"/>
    <w:rsid w:val="57E4A531"/>
    <w:rsid w:val="57ED2837"/>
    <w:rsid w:val="58524BA2"/>
    <w:rsid w:val="586CD882"/>
    <w:rsid w:val="5887B0B7"/>
    <w:rsid w:val="588BA0F6"/>
    <w:rsid w:val="58C167E9"/>
    <w:rsid w:val="58DA4A96"/>
    <w:rsid w:val="58F6977C"/>
    <w:rsid w:val="5938978E"/>
    <w:rsid w:val="59574FA9"/>
    <w:rsid w:val="595F83FC"/>
    <w:rsid w:val="5998252A"/>
    <w:rsid w:val="59F2FE27"/>
    <w:rsid w:val="59FC8EB8"/>
    <w:rsid w:val="5A17A313"/>
    <w:rsid w:val="5A38E5C8"/>
    <w:rsid w:val="5A4B8A30"/>
    <w:rsid w:val="5A52AE2C"/>
    <w:rsid w:val="5A7C46F4"/>
    <w:rsid w:val="5AA86A67"/>
    <w:rsid w:val="5B2178E5"/>
    <w:rsid w:val="5B415575"/>
    <w:rsid w:val="5B53F67D"/>
    <w:rsid w:val="5B7D7024"/>
    <w:rsid w:val="5BA337EB"/>
    <w:rsid w:val="5BB39F88"/>
    <w:rsid w:val="5BC04FD8"/>
    <w:rsid w:val="5BCFFBFB"/>
    <w:rsid w:val="5C143903"/>
    <w:rsid w:val="5C2E69D8"/>
    <w:rsid w:val="5C55FE34"/>
    <w:rsid w:val="5C838393"/>
    <w:rsid w:val="5C9F85C8"/>
    <w:rsid w:val="5CC34E21"/>
    <w:rsid w:val="5D4349D4"/>
    <w:rsid w:val="5D465A18"/>
    <w:rsid w:val="5D89F742"/>
    <w:rsid w:val="5D8BF998"/>
    <w:rsid w:val="5D8C83C4"/>
    <w:rsid w:val="5DAAD0A9"/>
    <w:rsid w:val="5DB0E18B"/>
    <w:rsid w:val="5E08B946"/>
    <w:rsid w:val="5E30FDBB"/>
    <w:rsid w:val="5E3DC01B"/>
    <w:rsid w:val="5E97C4F5"/>
    <w:rsid w:val="5EAFC68E"/>
    <w:rsid w:val="5EB6532A"/>
    <w:rsid w:val="5ED21CDA"/>
    <w:rsid w:val="5EE325E6"/>
    <w:rsid w:val="5EE3B77D"/>
    <w:rsid w:val="5EF40C20"/>
    <w:rsid w:val="5F3D56CD"/>
    <w:rsid w:val="5F97FA7C"/>
    <w:rsid w:val="5FA8C861"/>
    <w:rsid w:val="602407B5"/>
    <w:rsid w:val="603B384F"/>
    <w:rsid w:val="605D4154"/>
    <w:rsid w:val="609F0656"/>
    <w:rsid w:val="61065CE8"/>
    <w:rsid w:val="6149DD48"/>
    <w:rsid w:val="61534251"/>
    <w:rsid w:val="61549FF8"/>
    <w:rsid w:val="617B1DCD"/>
    <w:rsid w:val="619A6656"/>
    <w:rsid w:val="61C07AC6"/>
    <w:rsid w:val="61EAD929"/>
    <w:rsid w:val="6208C57D"/>
    <w:rsid w:val="620A6C21"/>
    <w:rsid w:val="624B331E"/>
    <w:rsid w:val="627E25E0"/>
    <w:rsid w:val="62B229A6"/>
    <w:rsid w:val="63045866"/>
    <w:rsid w:val="631C0EA8"/>
    <w:rsid w:val="63B4FC70"/>
    <w:rsid w:val="63DAA4E7"/>
    <w:rsid w:val="63E205AD"/>
    <w:rsid w:val="63ED29C7"/>
    <w:rsid w:val="641930AA"/>
    <w:rsid w:val="64425276"/>
    <w:rsid w:val="647D4AA2"/>
    <w:rsid w:val="648D7EB5"/>
    <w:rsid w:val="64F7A430"/>
    <w:rsid w:val="64FE211D"/>
    <w:rsid w:val="65AB5592"/>
    <w:rsid w:val="65EAF15F"/>
    <w:rsid w:val="660B0C97"/>
    <w:rsid w:val="66987F48"/>
    <w:rsid w:val="66B3C8AA"/>
    <w:rsid w:val="66C5AD86"/>
    <w:rsid w:val="66EB476B"/>
    <w:rsid w:val="6740AB1E"/>
    <w:rsid w:val="675A3973"/>
    <w:rsid w:val="675A5D26"/>
    <w:rsid w:val="679865D1"/>
    <w:rsid w:val="679ABDE0"/>
    <w:rsid w:val="6822D5BB"/>
    <w:rsid w:val="68519F00"/>
    <w:rsid w:val="686F2583"/>
    <w:rsid w:val="68A80832"/>
    <w:rsid w:val="68DB2A29"/>
    <w:rsid w:val="6968E5E5"/>
    <w:rsid w:val="697B8F47"/>
    <w:rsid w:val="6987B4EE"/>
    <w:rsid w:val="69C31E5D"/>
    <w:rsid w:val="69EAAF83"/>
    <w:rsid w:val="69EFDF2F"/>
    <w:rsid w:val="69F14599"/>
    <w:rsid w:val="69F9281B"/>
    <w:rsid w:val="6A075756"/>
    <w:rsid w:val="6A133011"/>
    <w:rsid w:val="6A36E331"/>
    <w:rsid w:val="6AA14813"/>
    <w:rsid w:val="6ADFD425"/>
    <w:rsid w:val="6AEA1CC9"/>
    <w:rsid w:val="6B200A78"/>
    <w:rsid w:val="6B21A937"/>
    <w:rsid w:val="6B3507FD"/>
    <w:rsid w:val="6BC934AF"/>
    <w:rsid w:val="6BD37BFA"/>
    <w:rsid w:val="6BD3C7EF"/>
    <w:rsid w:val="6BF19A19"/>
    <w:rsid w:val="6C45E315"/>
    <w:rsid w:val="6C5D600A"/>
    <w:rsid w:val="6C78F6CC"/>
    <w:rsid w:val="6CE09642"/>
    <w:rsid w:val="6D4E89B2"/>
    <w:rsid w:val="6D570217"/>
    <w:rsid w:val="6D7E4CD6"/>
    <w:rsid w:val="6D800DCE"/>
    <w:rsid w:val="6D9E8360"/>
    <w:rsid w:val="6DC81B74"/>
    <w:rsid w:val="6E085026"/>
    <w:rsid w:val="6E1EFD87"/>
    <w:rsid w:val="6E481FC6"/>
    <w:rsid w:val="6E78EB84"/>
    <w:rsid w:val="6EF145C6"/>
    <w:rsid w:val="6F625CAB"/>
    <w:rsid w:val="6F6E955B"/>
    <w:rsid w:val="6F8A96A6"/>
    <w:rsid w:val="6F8E4F3C"/>
    <w:rsid w:val="6F95915F"/>
    <w:rsid w:val="6F9EC131"/>
    <w:rsid w:val="6FB115AE"/>
    <w:rsid w:val="6FB9755E"/>
    <w:rsid w:val="6FBF718A"/>
    <w:rsid w:val="6FD44D95"/>
    <w:rsid w:val="6FF5899C"/>
    <w:rsid w:val="6FFC3449"/>
    <w:rsid w:val="70052D78"/>
    <w:rsid w:val="7012926D"/>
    <w:rsid w:val="70392448"/>
    <w:rsid w:val="705F5B3D"/>
    <w:rsid w:val="70749DC8"/>
    <w:rsid w:val="709953FE"/>
    <w:rsid w:val="70E8AEA6"/>
    <w:rsid w:val="70F4403A"/>
    <w:rsid w:val="7100CC99"/>
    <w:rsid w:val="713694AD"/>
    <w:rsid w:val="713DAD44"/>
    <w:rsid w:val="7150BB51"/>
    <w:rsid w:val="71DBF645"/>
    <w:rsid w:val="7209A121"/>
    <w:rsid w:val="721C8A4A"/>
    <w:rsid w:val="725AB8B6"/>
    <w:rsid w:val="729543F4"/>
    <w:rsid w:val="72B89B03"/>
    <w:rsid w:val="72E62A36"/>
    <w:rsid w:val="7303B45B"/>
    <w:rsid w:val="7305C7E5"/>
    <w:rsid w:val="734EB6AF"/>
    <w:rsid w:val="73D88447"/>
    <w:rsid w:val="73E3F02D"/>
    <w:rsid w:val="73E78126"/>
    <w:rsid w:val="73F62239"/>
    <w:rsid w:val="741091EA"/>
    <w:rsid w:val="7436AACA"/>
    <w:rsid w:val="7455474E"/>
    <w:rsid w:val="7476EEF1"/>
    <w:rsid w:val="74B55117"/>
    <w:rsid w:val="74E9395B"/>
    <w:rsid w:val="75350F82"/>
    <w:rsid w:val="754EC2D9"/>
    <w:rsid w:val="7553D670"/>
    <w:rsid w:val="756327E4"/>
    <w:rsid w:val="75B9AAF9"/>
    <w:rsid w:val="75B9C759"/>
    <w:rsid w:val="75F15BD5"/>
    <w:rsid w:val="75FE9B0D"/>
    <w:rsid w:val="762C4AEA"/>
    <w:rsid w:val="763EE10D"/>
    <w:rsid w:val="76492D00"/>
    <w:rsid w:val="76541B14"/>
    <w:rsid w:val="7663BD69"/>
    <w:rsid w:val="766E79E6"/>
    <w:rsid w:val="7689F70D"/>
    <w:rsid w:val="769DAF05"/>
    <w:rsid w:val="76F19477"/>
    <w:rsid w:val="76F8F16B"/>
    <w:rsid w:val="77169C94"/>
    <w:rsid w:val="7739273D"/>
    <w:rsid w:val="77585D94"/>
    <w:rsid w:val="777C1D20"/>
    <w:rsid w:val="77F5E427"/>
    <w:rsid w:val="7814165F"/>
    <w:rsid w:val="784BD87D"/>
    <w:rsid w:val="78661BA9"/>
    <w:rsid w:val="78AA0316"/>
    <w:rsid w:val="78BE49D4"/>
    <w:rsid w:val="78E0DFEE"/>
    <w:rsid w:val="78E4D65B"/>
    <w:rsid w:val="790BD8D1"/>
    <w:rsid w:val="7916DF79"/>
    <w:rsid w:val="796FA5F4"/>
    <w:rsid w:val="7988DCA5"/>
    <w:rsid w:val="798F0D3A"/>
    <w:rsid w:val="79AA9E6A"/>
    <w:rsid w:val="79BF246E"/>
    <w:rsid w:val="79C01E65"/>
    <w:rsid w:val="79E972A5"/>
    <w:rsid w:val="7A1891C4"/>
    <w:rsid w:val="7A5B75D7"/>
    <w:rsid w:val="7A99D317"/>
    <w:rsid w:val="7AA3D603"/>
    <w:rsid w:val="7AD5AA03"/>
    <w:rsid w:val="7B374B19"/>
    <w:rsid w:val="7B61D894"/>
    <w:rsid w:val="7B6D8349"/>
    <w:rsid w:val="7BF03892"/>
    <w:rsid w:val="7C047145"/>
    <w:rsid w:val="7C1D7BDF"/>
    <w:rsid w:val="7C246A69"/>
    <w:rsid w:val="7C61B493"/>
    <w:rsid w:val="7C63A679"/>
    <w:rsid w:val="7C6DCCE6"/>
    <w:rsid w:val="7C7D774B"/>
    <w:rsid w:val="7CBADE5D"/>
    <w:rsid w:val="7CD1106C"/>
    <w:rsid w:val="7CD38B6D"/>
    <w:rsid w:val="7D52DCD4"/>
    <w:rsid w:val="7D771ED3"/>
    <w:rsid w:val="7E7DCACF"/>
    <w:rsid w:val="7EC80368"/>
    <w:rsid w:val="7ED69DD2"/>
    <w:rsid w:val="7F1D2270"/>
    <w:rsid w:val="7F8AC28D"/>
    <w:rsid w:val="7FDAAAFC"/>
    <w:rsid w:val="7FE2A298"/>
    <w:rsid w:val="7FFDADC0"/>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3556"/>
  <w15:docId w15:val="{02275105-4F98-4E30-9778-476BF02D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31F9C278"/>
    <w:rPr>
      <w:lang w:val="pl-PL"/>
    </w:rPr>
  </w:style>
  <w:style w:type="paragraph" w:styleId="Nagwek1">
    <w:name w:val="heading 1"/>
    <w:basedOn w:val="Normalny"/>
    <w:next w:val="Normalny"/>
    <w:uiPriority w:val="9"/>
    <w:qFormat/>
    <w:rsid w:val="31F9C278"/>
    <w:pPr>
      <w:keepNext/>
      <w:keepLines/>
      <w:spacing w:before="400" w:after="120"/>
      <w:outlineLvl w:val="0"/>
    </w:pPr>
    <w:rPr>
      <w:sz w:val="40"/>
      <w:szCs w:val="40"/>
    </w:rPr>
  </w:style>
  <w:style w:type="paragraph" w:styleId="Nagwek2">
    <w:name w:val="heading 2"/>
    <w:basedOn w:val="Normalny"/>
    <w:next w:val="Normalny"/>
    <w:uiPriority w:val="9"/>
    <w:semiHidden/>
    <w:unhideWhenUsed/>
    <w:qFormat/>
    <w:rsid w:val="31F9C278"/>
    <w:pPr>
      <w:keepNext/>
      <w:keepLines/>
      <w:spacing w:before="360" w:after="120"/>
      <w:outlineLvl w:val="1"/>
    </w:pPr>
    <w:rPr>
      <w:sz w:val="32"/>
      <w:szCs w:val="32"/>
    </w:rPr>
  </w:style>
  <w:style w:type="paragraph" w:styleId="Nagwek3">
    <w:name w:val="heading 3"/>
    <w:basedOn w:val="Normalny"/>
    <w:next w:val="Normalny"/>
    <w:uiPriority w:val="9"/>
    <w:semiHidden/>
    <w:unhideWhenUsed/>
    <w:qFormat/>
    <w:rsid w:val="31F9C278"/>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rsid w:val="31F9C278"/>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rsid w:val="31F9C278"/>
    <w:pPr>
      <w:keepNext/>
      <w:keepLines/>
      <w:spacing w:before="240" w:after="80"/>
      <w:outlineLvl w:val="4"/>
    </w:pPr>
    <w:rPr>
      <w:color w:val="666666"/>
    </w:rPr>
  </w:style>
  <w:style w:type="paragraph" w:styleId="Nagwek6">
    <w:name w:val="heading 6"/>
    <w:basedOn w:val="Normalny"/>
    <w:next w:val="Normalny"/>
    <w:uiPriority w:val="9"/>
    <w:semiHidden/>
    <w:unhideWhenUsed/>
    <w:qFormat/>
    <w:rsid w:val="31F9C278"/>
    <w:pPr>
      <w:keepNext/>
      <w:keepLines/>
      <w:spacing w:before="240" w:after="80"/>
      <w:outlineLvl w:val="5"/>
    </w:pPr>
    <w:rPr>
      <w:i/>
      <w:iCs/>
      <w:color w:val="666666"/>
    </w:rPr>
  </w:style>
  <w:style w:type="paragraph" w:styleId="Nagwek7">
    <w:name w:val="heading 7"/>
    <w:basedOn w:val="Normalny"/>
    <w:next w:val="Normalny"/>
    <w:uiPriority w:val="9"/>
    <w:unhideWhenUsed/>
    <w:qFormat/>
    <w:rsid w:val="31F9C278"/>
    <w:pPr>
      <w:keepNext/>
      <w:keepLines/>
      <w:spacing w:before="40"/>
      <w:outlineLvl w:val="6"/>
    </w:pPr>
    <w:rPr>
      <w:rFonts w:asciiTheme="majorHAnsi" w:eastAsiaTheme="majorEastAsia" w:hAnsiTheme="majorHAnsi" w:cstheme="majorBidi"/>
      <w:i/>
      <w:iCs/>
      <w:color w:val="243F60"/>
    </w:rPr>
  </w:style>
  <w:style w:type="paragraph" w:styleId="Nagwek8">
    <w:name w:val="heading 8"/>
    <w:basedOn w:val="Normalny"/>
    <w:next w:val="Normalny"/>
    <w:uiPriority w:val="9"/>
    <w:unhideWhenUsed/>
    <w:qFormat/>
    <w:rsid w:val="31F9C278"/>
    <w:pPr>
      <w:keepNext/>
      <w:keepLines/>
      <w:spacing w:before="40"/>
      <w:outlineLvl w:val="7"/>
    </w:pPr>
    <w:rPr>
      <w:rFonts w:asciiTheme="majorHAnsi" w:eastAsiaTheme="majorEastAsia" w:hAnsiTheme="majorHAnsi" w:cstheme="majorBidi"/>
      <w:color w:val="272727"/>
      <w:sz w:val="21"/>
      <w:szCs w:val="21"/>
    </w:rPr>
  </w:style>
  <w:style w:type="paragraph" w:styleId="Nagwek9">
    <w:name w:val="heading 9"/>
    <w:basedOn w:val="Normalny"/>
    <w:next w:val="Normalny"/>
    <w:uiPriority w:val="9"/>
    <w:unhideWhenUsed/>
    <w:qFormat/>
    <w:rsid w:val="31F9C278"/>
    <w:pPr>
      <w:keepNext/>
      <w:keepLines/>
      <w:spacing w:before="40"/>
      <w:outlineLvl w:val="8"/>
    </w:pPr>
    <w:rPr>
      <w:rFonts w:asciiTheme="majorHAnsi" w:eastAsiaTheme="majorEastAsia" w:hAnsiTheme="majorHAnsi" w:cstheme="majorBidi"/>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rsid w:val="31F9C278"/>
    <w:pPr>
      <w:keepNext/>
      <w:keepLines/>
      <w:spacing w:after="60"/>
    </w:pPr>
    <w:rPr>
      <w:sz w:val="52"/>
      <w:szCs w:val="52"/>
    </w:rPr>
  </w:style>
  <w:style w:type="paragraph" w:customStyle="1" w:styleId="Normal0">
    <w:name w:val="Normal0"/>
    <w:qFormat/>
  </w:style>
  <w:style w:type="paragraph" w:customStyle="1" w:styleId="heading10">
    <w:name w:val="heading 10"/>
    <w:basedOn w:val="Normal0"/>
    <w:next w:val="Normal0"/>
    <w:uiPriority w:val="9"/>
    <w:qFormat/>
    <w:pPr>
      <w:keepNext/>
      <w:keepLines/>
      <w:spacing w:before="400" w:after="120"/>
      <w:outlineLvl w:val="0"/>
    </w:pPr>
    <w:rPr>
      <w:sz w:val="40"/>
      <w:szCs w:val="40"/>
    </w:rPr>
  </w:style>
  <w:style w:type="paragraph" w:customStyle="1" w:styleId="heading20">
    <w:name w:val="heading 20"/>
    <w:basedOn w:val="Normal0"/>
    <w:next w:val="Normal0"/>
    <w:uiPriority w:val="9"/>
    <w:semiHidden/>
    <w:unhideWhenUsed/>
    <w:qFormat/>
    <w:pPr>
      <w:keepNext/>
      <w:keepLines/>
      <w:spacing w:before="360" w:after="120"/>
      <w:outlineLvl w:val="1"/>
    </w:pPr>
    <w:rPr>
      <w:sz w:val="32"/>
      <w:szCs w:val="32"/>
    </w:rPr>
  </w:style>
  <w:style w:type="paragraph" w:customStyle="1" w:styleId="heading30">
    <w:name w:val="heading 30"/>
    <w:basedOn w:val="Normal0"/>
    <w:next w:val="Normal0"/>
    <w:uiPriority w:val="9"/>
    <w:semiHidden/>
    <w:unhideWhenUsed/>
    <w:qFormat/>
    <w:pPr>
      <w:keepNext/>
      <w:keepLines/>
      <w:spacing w:before="320" w:after="80"/>
      <w:outlineLvl w:val="2"/>
    </w:pPr>
    <w:rPr>
      <w:color w:val="434343"/>
      <w:sz w:val="28"/>
      <w:szCs w:val="28"/>
    </w:rPr>
  </w:style>
  <w:style w:type="paragraph" w:customStyle="1" w:styleId="heading40">
    <w:name w:val="heading 40"/>
    <w:basedOn w:val="Normal0"/>
    <w:next w:val="Normal0"/>
    <w:uiPriority w:val="9"/>
    <w:semiHidden/>
    <w:unhideWhenUsed/>
    <w:qFormat/>
    <w:pPr>
      <w:keepNext/>
      <w:keepLines/>
      <w:spacing w:before="280" w:after="80"/>
      <w:outlineLvl w:val="3"/>
    </w:pPr>
    <w:rPr>
      <w:color w:val="666666"/>
      <w:sz w:val="24"/>
      <w:szCs w:val="24"/>
    </w:rPr>
  </w:style>
  <w:style w:type="paragraph" w:customStyle="1" w:styleId="heading50">
    <w:name w:val="heading 50"/>
    <w:basedOn w:val="Normal0"/>
    <w:next w:val="Normal0"/>
    <w:uiPriority w:val="9"/>
    <w:semiHidden/>
    <w:unhideWhenUsed/>
    <w:qFormat/>
    <w:pPr>
      <w:keepNext/>
      <w:keepLines/>
      <w:spacing w:before="240" w:after="80"/>
      <w:outlineLvl w:val="4"/>
    </w:pPr>
    <w:rPr>
      <w:color w:val="666666"/>
    </w:rPr>
  </w:style>
  <w:style w:type="paragraph" w:customStyle="1" w:styleId="heading60">
    <w:name w:val="heading 60"/>
    <w:basedOn w:val="Normal0"/>
    <w:next w:val="Normal0"/>
    <w:uiPriority w:val="9"/>
    <w:semiHidden/>
    <w:unhideWhenUsed/>
    <w:qFormat/>
    <w:pPr>
      <w:keepNext/>
      <w:keepLines/>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after="60"/>
    </w:pPr>
    <w:rPr>
      <w:sz w:val="52"/>
      <w:szCs w:val="52"/>
    </w:rPr>
  </w:style>
  <w:style w:type="table" w:customStyle="1" w:styleId="TableNormal">
    <w:name w:val="Table Normal"/>
    <w:tblPr>
      <w:tblCellMar>
        <w:top w:w="0" w:type="dxa"/>
        <w:left w:w="0" w:type="dxa"/>
        <w:bottom w:w="0" w:type="dxa"/>
        <w:right w:w="0" w:type="dxa"/>
      </w:tblCellMar>
    </w:tblPr>
  </w:style>
  <w:style w:type="paragraph" w:styleId="Podtytu">
    <w:name w:val="Subtitle"/>
    <w:basedOn w:val="Normal0"/>
    <w:next w:val="Normal0"/>
    <w:uiPriority w:val="11"/>
    <w:qFormat/>
    <w:pPr>
      <w:keepNext/>
      <w:keepLines/>
      <w:spacing w:after="320"/>
    </w:pPr>
    <w:rPr>
      <w:color w:val="666666"/>
      <w:sz w:val="30"/>
      <w:szCs w:val="30"/>
    </w:rPr>
  </w:style>
  <w:style w:type="character" w:styleId="Odwoaniedokomentarza">
    <w:name w:val="annotation reference"/>
    <w:basedOn w:val="Domylnaczcionkaakapitu"/>
    <w:uiPriority w:val="99"/>
    <w:semiHidden/>
    <w:unhideWhenUsed/>
    <w:rsid w:val="00E83EAE"/>
    <w:rPr>
      <w:sz w:val="16"/>
      <w:szCs w:val="16"/>
    </w:rPr>
  </w:style>
  <w:style w:type="paragraph" w:styleId="Tekstkomentarza">
    <w:name w:val="annotation text"/>
    <w:basedOn w:val="Normal0"/>
    <w:link w:val="TekstkomentarzaZnak"/>
    <w:uiPriority w:val="99"/>
    <w:unhideWhenUsed/>
    <w:rsid w:val="00E83EAE"/>
    <w:pPr>
      <w:spacing w:line="240" w:lineRule="auto"/>
    </w:pPr>
    <w:rPr>
      <w:sz w:val="20"/>
      <w:szCs w:val="20"/>
    </w:rPr>
  </w:style>
  <w:style w:type="character" w:customStyle="1" w:styleId="TekstkomentarzaZnak">
    <w:name w:val="Tekst komentarza Znak"/>
    <w:basedOn w:val="Domylnaczcionkaakapitu"/>
    <w:link w:val="Tekstkomentarza"/>
    <w:uiPriority w:val="99"/>
    <w:rsid w:val="00E83EAE"/>
    <w:rPr>
      <w:sz w:val="20"/>
      <w:szCs w:val="20"/>
    </w:rPr>
  </w:style>
  <w:style w:type="paragraph" w:styleId="Tematkomentarza">
    <w:name w:val="annotation subject"/>
    <w:basedOn w:val="Tekstkomentarza"/>
    <w:next w:val="Tekstkomentarza"/>
    <w:link w:val="TematkomentarzaZnak"/>
    <w:uiPriority w:val="99"/>
    <w:semiHidden/>
    <w:unhideWhenUsed/>
    <w:rsid w:val="00E83EAE"/>
    <w:rPr>
      <w:b/>
      <w:bCs/>
    </w:rPr>
  </w:style>
  <w:style w:type="character" w:customStyle="1" w:styleId="TematkomentarzaZnak">
    <w:name w:val="Temat komentarza Znak"/>
    <w:basedOn w:val="TekstkomentarzaZnak"/>
    <w:link w:val="Tematkomentarza"/>
    <w:uiPriority w:val="99"/>
    <w:semiHidden/>
    <w:rsid w:val="00E83EAE"/>
    <w:rPr>
      <w:b/>
      <w:bCs/>
      <w:sz w:val="20"/>
      <w:szCs w:val="20"/>
    </w:rPr>
  </w:style>
  <w:style w:type="paragraph" w:customStyle="1" w:styleId="Subtitle0">
    <w:name w:val="Subtitle0"/>
    <w:basedOn w:val="Normalny"/>
    <w:next w:val="Normalny"/>
    <w:uiPriority w:val="1"/>
    <w:rsid w:val="31F9C278"/>
    <w:pPr>
      <w:keepNext/>
      <w:keepLines/>
      <w:spacing w:after="320"/>
    </w:pPr>
    <w:rPr>
      <w:color w:val="666666"/>
      <w:sz w:val="30"/>
      <w:szCs w:val="30"/>
    </w:rPr>
  </w:style>
  <w:style w:type="paragraph" w:styleId="Cytat">
    <w:name w:val="Quote"/>
    <w:basedOn w:val="Normalny"/>
    <w:next w:val="Normalny"/>
    <w:uiPriority w:val="29"/>
    <w:qFormat/>
    <w:rsid w:val="31F9C278"/>
    <w:pPr>
      <w:spacing w:before="200"/>
      <w:ind w:left="864" w:right="864"/>
      <w:jc w:val="center"/>
    </w:pPr>
    <w:rPr>
      <w:i/>
      <w:iCs/>
      <w:color w:val="404040" w:themeColor="text1" w:themeTint="BF"/>
    </w:rPr>
  </w:style>
  <w:style w:type="paragraph" w:styleId="Cytatintensywny">
    <w:name w:val="Intense Quote"/>
    <w:basedOn w:val="Normalny"/>
    <w:next w:val="Normalny"/>
    <w:uiPriority w:val="30"/>
    <w:qFormat/>
    <w:rsid w:val="31F9C27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paragraph" w:styleId="Akapitzlist">
    <w:name w:val="List Paragraph"/>
    <w:basedOn w:val="Normalny"/>
    <w:uiPriority w:val="34"/>
    <w:qFormat/>
    <w:rsid w:val="31F9C278"/>
    <w:pPr>
      <w:ind w:left="720"/>
      <w:contextualSpacing/>
    </w:pPr>
  </w:style>
  <w:style w:type="paragraph" w:styleId="Spistreci1">
    <w:name w:val="toc 1"/>
    <w:basedOn w:val="Normalny"/>
    <w:next w:val="Normalny"/>
    <w:uiPriority w:val="39"/>
    <w:unhideWhenUsed/>
    <w:rsid w:val="31F9C278"/>
    <w:pPr>
      <w:spacing w:after="100"/>
    </w:pPr>
  </w:style>
  <w:style w:type="paragraph" w:styleId="Spistreci2">
    <w:name w:val="toc 2"/>
    <w:basedOn w:val="Normalny"/>
    <w:next w:val="Normalny"/>
    <w:uiPriority w:val="39"/>
    <w:unhideWhenUsed/>
    <w:rsid w:val="31F9C278"/>
    <w:pPr>
      <w:spacing w:after="100"/>
      <w:ind w:left="220"/>
    </w:pPr>
  </w:style>
  <w:style w:type="paragraph" w:styleId="Spistreci3">
    <w:name w:val="toc 3"/>
    <w:basedOn w:val="Normalny"/>
    <w:next w:val="Normalny"/>
    <w:uiPriority w:val="39"/>
    <w:unhideWhenUsed/>
    <w:rsid w:val="31F9C278"/>
    <w:pPr>
      <w:spacing w:after="100"/>
      <w:ind w:left="440"/>
    </w:pPr>
  </w:style>
  <w:style w:type="paragraph" w:styleId="Spistreci4">
    <w:name w:val="toc 4"/>
    <w:basedOn w:val="Normalny"/>
    <w:next w:val="Normalny"/>
    <w:uiPriority w:val="39"/>
    <w:unhideWhenUsed/>
    <w:rsid w:val="31F9C278"/>
    <w:pPr>
      <w:spacing w:after="100"/>
      <w:ind w:left="660"/>
    </w:pPr>
  </w:style>
  <w:style w:type="paragraph" w:styleId="Spistreci5">
    <w:name w:val="toc 5"/>
    <w:basedOn w:val="Normalny"/>
    <w:next w:val="Normalny"/>
    <w:uiPriority w:val="39"/>
    <w:unhideWhenUsed/>
    <w:rsid w:val="31F9C278"/>
    <w:pPr>
      <w:spacing w:after="100"/>
      <w:ind w:left="880"/>
    </w:pPr>
  </w:style>
  <w:style w:type="paragraph" w:styleId="Spistreci6">
    <w:name w:val="toc 6"/>
    <w:basedOn w:val="Normalny"/>
    <w:next w:val="Normalny"/>
    <w:uiPriority w:val="39"/>
    <w:unhideWhenUsed/>
    <w:rsid w:val="31F9C278"/>
    <w:pPr>
      <w:spacing w:after="100"/>
      <w:ind w:left="1100"/>
    </w:pPr>
  </w:style>
  <w:style w:type="paragraph" w:styleId="Spistreci7">
    <w:name w:val="toc 7"/>
    <w:basedOn w:val="Normalny"/>
    <w:next w:val="Normalny"/>
    <w:uiPriority w:val="39"/>
    <w:unhideWhenUsed/>
    <w:rsid w:val="31F9C278"/>
    <w:pPr>
      <w:spacing w:after="100"/>
      <w:ind w:left="1320"/>
    </w:pPr>
  </w:style>
  <w:style w:type="paragraph" w:styleId="Spistreci8">
    <w:name w:val="toc 8"/>
    <w:basedOn w:val="Normalny"/>
    <w:next w:val="Normalny"/>
    <w:uiPriority w:val="39"/>
    <w:unhideWhenUsed/>
    <w:rsid w:val="31F9C278"/>
    <w:pPr>
      <w:spacing w:after="100"/>
      <w:ind w:left="1540"/>
    </w:pPr>
  </w:style>
  <w:style w:type="paragraph" w:styleId="Spistreci9">
    <w:name w:val="toc 9"/>
    <w:basedOn w:val="Normalny"/>
    <w:next w:val="Normalny"/>
    <w:uiPriority w:val="39"/>
    <w:unhideWhenUsed/>
    <w:rsid w:val="31F9C278"/>
    <w:pPr>
      <w:spacing w:after="100"/>
      <w:ind w:left="1760"/>
    </w:pPr>
  </w:style>
  <w:style w:type="paragraph" w:styleId="Tekstprzypisukocowego">
    <w:name w:val="endnote text"/>
    <w:basedOn w:val="Normalny"/>
    <w:uiPriority w:val="99"/>
    <w:semiHidden/>
    <w:unhideWhenUsed/>
    <w:rsid w:val="31F9C278"/>
    <w:pPr>
      <w:spacing w:line="240" w:lineRule="auto"/>
    </w:pPr>
    <w:rPr>
      <w:sz w:val="20"/>
      <w:szCs w:val="20"/>
    </w:rPr>
  </w:style>
  <w:style w:type="paragraph" w:styleId="Stopka">
    <w:name w:val="footer"/>
    <w:basedOn w:val="Normalny"/>
    <w:uiPriority w:val="99"/>
    <w:unhideWhenUsed/>
    <w:rsid w:val="31F9C278"/>
    <w:pPr>
      <w:tabs>
        <w:tab w:val="center" w:pos="4680"/>
        <w:tab w:val="right" w:pos="9360"/>
      </w:tabs>
      <w:spacing w:line="240" w:lineRule="auto"/>
    </w:pPr>
  </w:style>
  <w:style w:type="paragraph" w:styleId="Tekstprzypisudolnego">
    <w:name w:val="footnote text"/>
    <w:basedOn w:val="Normalny"/>
    <w:uiPriority w:val="99"/>
    <w:semiHidden/>
    <w:unhideWhenUsed/>
    <w:rsid w:val="31F9C278"/>
    <w:pPr>
      <w:spacing w:line="240" w:lineRule="auto"/>
    </w:pPr>
    <w:rPr>
      <w:sz w:val="20"/>
      <w:szCs w:val="20"/>
    </w:rPr>
  </w:style>
  <w:style w:type="paragraph" w:styleId="Nagwek">
    <w:name w:val="header"/>
    <w:basedOn w:val="Normalny"/>
    <w:uiPriority w:val="99"/>
    <w:unhideWhenUsed/>
    <w:rsid w:val="31F9C278"/>
    <w:pPr>
      <w:tabs>
        <w:tab w:val="center" w:pos="4680"/>
        <w:tab w:val="right" w:pos="9360"/>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6806">
      <w:bodyDiv w:val="1"/>
      <w:marLeft w:val="0"/>
      <w:marRight w:val="0"/>
      <w:marTop w:val="0"/>
      <w:marBottom w:val="0"/>
      <w:divBdr>
        <w:top w:val="none" w:sz="0" w:space="0" w:color="auto"/>
        <w:left w:val="none" w:sz="0" w:space="0" w:color="auto"/>
        <w:bottom w:val="none" w:sz="0" w:space="0" w:color="auto"/>
        <w:right w:val="none" w:sz="0" w:space="0" w:color="auto"/>
      </w:divBdr>
    </w:div>
    <w:div w:id="1097019155">
      <w:bodyDiv w:val="1"/>
      <w:marLeft w:val="0"/>
      <w:marRight w:val="0"/>
      <w:marTop w:val="0"/>
      <w:marBottom w:val="0"/>
      <w:divBdr>
        <w:top w:val="none" w:sz="0" w:space="0" w:color="auto"/>
        <w:left w:val="none" w:sz="0" w:space="0" w:color="auto"/>
        <w:bottom w:val="none" w:sz="0" w:space="0" w:color="auto"/>
        <w:right w:val="none" w:sz="0" w:space="0" w:color="auto"/>
      </w:divBdr>
    </w:div>
    <w:div w:id="1257783010">
      <w:bodyDiv w:val="1"/>
      <w:marLeft w:val="0"/>
      <w:marRight w:val="0"/>
      <w:marTop w:val="0"/>
      <w:marBottom w:val="0"/>
      <w:divBdr>
        <w:top w:val="none" w:sz="0" w:space="0" w:color="auto"/>
        <w:left w:val="none" w:sz="0" w:space="0" w:color="auto"/>
        <w:bottom w:val="none" w:sz="0" w:space="0" w:color="auto"/>
        <w:right w:val="none" w:sz="0" w:space="0" w:color="auto"/>
      </w:divBdr>
    </w:div>
    <w:div w:id="1995715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f0RfnMlSU+tV1v0fYF/k3SeUg==">CgMxLjA4AHIhMVJqaVRxN0NWV0otTXE4dzFQTFl5OXVSQm5ycEh3aGlf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1405</Words>
  <Characters>8433</Characters>
  <Application>Microsoft Office Word</Application>
  <DocSecurity>0</DocSecurity>
  <Lines>70</Lines>
  <Paragraphs>19</Paragraphs>
  <ScaleCrop>false</ScaleCrop>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ewa.nowosielska</dc:creator>
  <cp:lastModifiedBy>Ewa Nowosielska</cp:lastModifiedBy>
  <cp:revision>9</cp:revision>
  <dcterms:created xsi:type="dcterms:W3CDTF">2024-10-25T11:44:00Z</dcterms:created>
  <dcterms:modified xsi:type="dcterms:W3CDTF">2025-10-20T11:35:00Z</dcterms:modified>
</cp:coreProperties>
</file>